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C00" w:rsidRPr="00274455" w:rsidRDefault="00550E0A" w:rsidP="006A6C00">
      <w:pPr>
        <w:pStyle w:val="a5"/>
        <w:rPr>
          <w:rFonts w:ascii="Cambria" w:hAnsi="Cambria"/>
          <w:color w:val="008000"/>
          <w:sz w:val="22"/>
          <w:szCs w:val="22"/>
        </w:rPr>
      </w:pPr>
      <w:r w:rsidRPr="00274455">
        <w:rPr>
          <w:rFonts w:ascii="Cambria" w:hAnsi="Cambria"/>
          <w:spacing w:val="80"/>
          <w:sz w:val="22"/>
          <w:szCs w:val="22"/>
        </w:rPr>
        <w:t>БЮЛЕТЕН</w:t>
      </w:r>
      <w:r w:rsidRPr="00274455">
        <w:rPr>
          <w:rFonts w:ascii="Cambria" w:hAnsi="Cambria"/>
          <w:sz w:val="22"/>
          <w:szCs w:val="22"/>
        </w:rPr>
        <w:t>Ь</w:t>
      </w:r>
      <w:r w:rsidRPr="00274455">
        <w:rPr>
          <w:rFonts w:ascii="Cambria" w:hAnsi="Cambria"/>
          <w:i/>
          <w:sz w:val="22"/>
          <w:szCs w:val="22"/>
          <w:u w:val="single"/>
        </w:rPr>
        <w:t xml:space="preserve"> </w:t>
      </w:r>
      <w:r w:rsidRPr="00274455">
        <w:rPr>
          <w:rFonts w:ascii="Cambria" w:hAnsi="Cambria"/>
          <w:sz w:val="22"/>
          <w:szCs w:val="22"/>
        </w:rPr>
        <w:t xml:space="preserve">№ _____ </w:t>
      </w:r>
    </w:p>
    <w:p w:rsidR="006A6C00" w:rsidRPr="00274455" w:rsidRDefault="00550E0A" w:rsidP="006A6C00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 xml:space="preserve">для голосування на </w:t>
      </w:r>
      <w:r w:rsidR="00400C2D">
        <w:rPr>
          <w:rFonts w:ascii="Cambria" w:hAnsi="Cambria"/>
          <w:b/>
          <w:sz w:val="22"/>
          <w:szCs w:val="22"/>
        </w:rPr>
        <w:t>дистанційних річних</w:t>
      </w:r>
      <w:r w:rsidRPr="00274455">
        <w:rPr>
          <w:rFonts w:ascii="Cambria" w:hAnsi="Cambria"/>
          <w:b/>
          <w:sz w:val="22"/>
          <w:szCs w:val="22"/>
        </w:rPr>
        <w:t xml:space="preserve"> Загальних Зборах акціонерів</w:t>
      </w:r>
    </w:p>
    <w:p w:rsidR="006A6C00" w:rsidRPr="00274455" w:rsidRDefault="00A60187" w:rsidP="006A6C00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>П</w:t>
      </w:r>
      <w:r>
        <w:rPr>
          <w:rFonts w:ascii="Cambria" w:hAnsi="Cambria"/>
          <w:b/>
          <w:sz w:val="22"/>
          <w:szCs w:val="22"/>
        </w:rPr>
        <w:t>риватного</w:t>
      </w:r>
      <w:r w:rsidRPr="00274455">
        <w:rPr>
          <w:rFonts w:ascii="Cambria" w:hAnsi="Cambria"/>
          <w:b/>
          <w:sz w:val="22"/>
          <w:szCs w:val="22"/>
        </w:rPr>
        <w:t xml:space="preserve"> </w:t>
      </w:r>
      <w:r w:rsidR="00550E0A" w:rsidRPr="00274455">
        <w:rPr>
          <w:rFonts w:ascii="Cambria" w:hAnsi="Cambria"/>
          <w:b/>
          <w:sz w:val="22"/>
          <w:szCs w:val="22"/>
        </w:rPr>
        <w:t>акціонерного товариства «Ватутінський комбінат вогнетривів»</w:t>
      </w:r>
    </w:p>
    <w:p w:rsidR="006A6C00" w:rsidRPr="00170853" w:rsidRDefault="00090042" w:rsidP="006A6C00">
      <w:pPr>
        <w:jc w:val="center"/>
        <w:rPr>
          <w:rFonts w:ascii="Cambria" w:hAnsi="Cambria"/>
          <w:b/>
          <w:sz w:val="22"/>
          <w:szCs w:val="22"/>
          <w:lang w:val="ru-RU"/>
        </w:rPr>
      </w:pPr>
      <w:r>
        <w:rPr>
          <w:rFonts w:ascii="Cambria" w:hAnsi="Cambria"/>
          <w:b/>
          <w:sz w:val="22"/>
          <w:szCs w:val="22"/>
          <w:lang w:val="ru-RU"/>
        </w:rPr>
        <w:t>01</w:t>
      </w:r>
      <w:r w:rsidR="00A60187" w:rsidRPr="0002199D">
        <w:rPr>
          <w:rFonts w:ascii="Cambria" w:hAnsi="Cambria"/>
          <w:b/>
          <w:sz w:val="22"/>
          <w:szCs w:val="22"/>
          <w:lang w:val="ru-RU"/>
        </w:rPr>
        <w:t xml:space="preserve"> </w:t>
      </w:r>
      <w:proofErr w:type="spellStart"/>
      <w:r w:rsidR="00400C2D">
        <w:rPr>
          <w:rFonts w:ascii="Cambria" w:hAnsi="Cambria"/>
          <w:b/>
          <w:sz w:val="22"/>
          <w:szCs w:val="22"/>
          <w:lang w:val="ru-RU"/>
        </w:rPr>
        <w:t>липня</w:t>
      </w:r>
      <w:proofErr w:type="spellEnd"/>
      <w:r w:rsidR="00170853" w:rsidRPr="0002199D">
        <w:rPr>
          <w:rFonts w:ascii="Cambria" w:hAnsi="Cambria"/>
          <w:b/>
          <w:sz w:val="22"/>
          <w:szCs w:val="22"/>
          <w:lang w:val="ru-RU"/>
        </w:rPr>
        <w:t xml:space="preserve"> </w:t>
      </w:r>
      <w:r w:rsidR="00A60187">
        <w:rPr>
          <w:rFonts w:ascii="Cambria" w:hAnsi="Cambria"/>
          <w:b/>
          <w:sz w:val="22"/>
          <w:szCs w:val="22"/>
        </w:rPr>
        <w:t>20</w:t>
      </w:r>
      <w:r w:rsidR="00400C2D">
        <w:rPr>
          <w:rFonts w:ascii="Cambria" w:hAnsi="Cambria"/>
          <w:b/>
          <w:sz w:val="22"/>
          <w:szCs w:val="22"/>
        </w:rPr>
        <w:t>20</w:t>
      </w:r>
      <w:r w:rsidR="00A60187" w:rsidRPr="00274455">
        <w:rPr>
          <w:rFonts w:ascii="Cambria" w:hAnsi="Cambria"/>
          <w:b/>
          <w:sz w:val="22"/>
          <w:szCs w:val="22"/>
        </w:rPr>
        <w:t xml:space="preserve"> </w:t>
      </w:r>
      <w:r w:rsidR="00550E0A" w:rsidRPr="00274455">
        <w:rPr>
          <w:rFonts w:ascii="Cambria" w:hAnsi="Cambria"/>
          <w:b/>
          <w:sz w:val="22"/>
          <w:szCs w:val="22"/>
        </w:rPr>
        <w:t xml:space="preserve">року </w:t>
      </w:r>
    </w:p>
    <w:p w:rsidR="0081497F" w:rsidRDefault="00200A8A" w:rsidP="006A6C00">
      <w:pPr>
        <w:pStyle w:val="a3"/>
        <w:rPr>
          <w:rFonts w:ascii="Cambria" w:hAnsi="Cambria"/>
          <w:sz w:val="22"/>
          <w:szCs w:val="22"/>
        </w:rPr>
      </w:pPr>
    </w:p>
    <w:p w:rsidR="006A6C00" w:rsidRPr="00274455" w:rsidRDefault="00550E0A" w:rsidP="0081497F">
      <w:pPr>
        <w:pStyle w:val="a3"/>
        <w:spacing w:after="0"/>
        <w:rPr>
          <w:rFonts w:ascii="Cambria" w:hAnsi="Cambria"/>
          <w:sz w:val="22"/>
          <w:szCs w:val="22"/>
        </w:rPr>
      </w:pPr>
      <w:r w:rsidRPr="00274455">
        <w:rPr>
          <w:rFonts w:ascii="Cambria" w:hAnsi="Cambria"/>
          <w:sz w:val="22"/>
          <w:szCs w:val="22"/>
        </w:rPr>
        <w:t>__________________________________________________________________________________</w:t>
      </w:r>
    </w:p>
    <w:p w:rsidR="006A6C00" w:rsidRPr="00274455" w:rsidRDefault="00550E0A" w:rsidP="00331AD8">
      <w:pPr>
        <w:pStyle w:val="a3"/>
        <w:spacing w:after="0"/>
        <w:rPr>
          <w:rFonts w:ascii="Cambria" w:hAnsi="Cambria"/>
          <w:bCs/>
          <w:sz w:val="22"/>
          <w:szCs w:val="22"/>
          <w:vertAlign w:val="superscript"/>
        </w:rPr>
      </w:pPr>
      <w:r w:rsidRPr="00274455">
        <w:rPr>
          <w:rFonts w:ascii="Cambria" w:hAnsi="Cambria"/>
          <w:bCs/>
          <w:sz w:val="22"/>
          <w:szCs w:val="22"/>
          <w:vertAlign w:val="superscript"/>
        </w:rPr>
        <w:t>(Прізвище, ім’я, по батькові акціонера або його представника)</w:t>
      </w:r>
    </w:p>
    <w:p w:rsidR="006A6C00" w:rsidRPr="00170853" w:rsidRDefault="00550E0A" w:rsidP="0081497F">
      <w:pPr>
        <w:rPr>
          <w:rFonts w:ascii="Cambria" w:hAnsi="Cambria"/>
          <w:sz w:val="22"/>
          <w:szCs w:val="22"/>
          <w:lang w:val="ru-RU"/>
        </w:rPr>
      </w:pPr>
      <w:r w:rsidRPr="00274455">
        <w:rPr>
          <w:rFonts w:ascii="Cambria" w:hAnsi="Cambria"/>
          <w:sz w:val="22"/>
          <w:szCs w:val="22"/>
        </w:rPr>
        <w:t>________________________________________________________________________________</w:t>
      </w:r>
    </w:p>
    <w:p w:rsidR="006A6C00" w:rsidRDefault="00550E0A" w:rsidP="00331AD8">
      <w:pPr>
        <w:pStyle w:val="a3"/>
        <w:spacing w:after="0"/>
        <w:rPr>
          <w:rFonts w:ascii="Cambria" w:hAnsi="Cambria"/>
          <w:bCs/>
          <w:sz w:val="22"/>
          <w:szCs w:val="22"/>
          <w:vertAlign w:val="superscript"/>
        </w:rPr>
      </w:pPr>
      <w:r w:rsidRPr="00274455">
        <w:rPr>
          <w:rFonts w:ascii="Cambria" w:hAnsi="Cambria"/>
          <w:bCs/>
          <w:sz w:val="22"/>
          <w:szCs w:val="22"/>
          <w:vertAlign w:val="superscript"/>
        </w:rPr>
        <w:t>(Назва юридичної особи для акціонерів – юридичних осіб)</w:t>
      </w:r>
    </w:p>
    <w:p w:rsidR="00BD1842" w:rsidRPr="00170853" w:rsidRDefault="00BD1842" w:rsidP="00BD1842">
      <w:pPr>
        <w:rPr>
          <w:rFonts w:ascii="Cambria" w:hAnsi="Cambria"/>
          <w:sz w:val="22"/>
          <w:szCs w:val="22"/>
          <w:lang w:val="ru-RU"/>
        </w:rPr>
      </w:pPr>
      <w:r w:rsidRPr="00274455">
        <w:rPr>
          <w:rFonts w:ascii="Cambria" w:hAnsi="Cambria"/>
          <w:sz w:val="22"/>
          <w:szCs w:val="22"/>
        </w:rPr>
        <w:t>________________________________________________________________________________</w:t>
      </w:r>
    </w:p>
    <w:p w:rsidR="00BD1842" w:rsidRPr="00BD1842" w:rsidRDefault="00BD1842" w:rsidP="00331AD8">
      <w:pPr>
        <w:pStyle w:val="a3"/>
        <w:spacing w:after="0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(</w:t>
      </w:r>
      <w:r w:rsidRPr="00BD1842">
        <w:rPr>
          <w:rFonts w:ascii="Cambria" w:hAnsi="Cambria"/>
          <w:bCs/>
          <w:sz w:val="22"/>
          <w:szCs w:val="22"/>
          <w:vertAlign w:val="superscript"/>
        </w:rPr>
        <w:t>назва, серія (за наявності), номер, дата видачі документа, що посвідчує фізичну особу)</w:t>
      </w:r>
    </w:p>
    <w:p w:rsidR="00BD1842" w:rsidRPr="00BD1842" w:rsidRDefault="00BD1842" w:rsidP="00BD1842">
      <w:pPr>
        <w:rPr>
          <w:rFonts w:ascii="Cambria" w:hAnsi="Cambria"/>
          <w:sz w:val="22"/>
          <w:szCs w:val="22"/>
        </w:rPr>
      </w:pPr>
      <w:r w:rsidRPr="00274455">
        <w:rPr>
          <w:rFonts w:ascii="Cambria" w:hAnsi="Cambria"/>
          <w:sz w:val="22"/>
          <w:szCs w:val="22"/>
        </w:rPr>
        <w:t>________________________________________________________________________________</w:t>
      </w:r>
    </w:p>
    <w:p w:rsidR="00331AD8" w:rsidRDefault="00BD1842" w:rsidP="00331AD8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(РНОКПП (за наявності), або код за ЄДРПОУ або ІКЮО (ідентифікаційний код з торговельного, судового</w:t>
      </w:r>
    </w:p>
    <w:p w:rsidR="00BD1842" w:rsidRPr="00BD1842" w:rsidRDefault="00BD1842" w:rsidP="00331AD8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або банківського реєстру країни, де офіційно зареєстрований іноземний суб'єкт господарської діяльності)</w:t>
      </w:r>
    </w:p>
    <w:p w:rsidR="00BD1842" w:rsidRPr="00274455" w:rsidRDefault="00BD1842" w:rsidP="0081497F">
      <w:pPr>
        <w:pStyle w:val="a3"/>
        <w:spacing w:after="0"/>
        <w:jc w:val="center"/>
        <w:rPr>
          <w:rFonts w:ascii="Cambria" w:hAnsi="Cambria"/>
          <w:bCs/>
          <w:sz w:val="22"/>
          <w:szCs w:val="22"/>
          <w:vertAlign w:val="superscript"/>
        </w:rPr>
      </w:pPr>
    </w:p>
    <w:p w:rsidR="00DC7EC6" w:rsidRPr="00BD1842" w:rsidRDefault="00DC7EC6" w:rsidP="00DC7EC6">
      <w:pPr>
        <w:pStyle w:val="af1"/>
        <w:jc w:val="both"/>
        <w:rPr>
          <w:b/>
          <w:sz w:val="18"/>
          <w:szCs w:val="20"/>
        </w:rPr>
      </w:pPr>
      <w:r w:rsidRPr="00BD1842">
        <w:rPr>
          <w:b/>
          <w:bCs/>
          <w:sz w:val="18"/>
          <w:szCs w:val="20"/>
        </w:rPr>
        <w:t>Дата проведення дистанційних річних Загальних Зборів А</w:t>
      </w:r>
      <w:r w:rsidRPr="00BD1842">
        <w:rPr>
          <w:b/>
          <w:sz w:val="18"/>
          <w:szCs w:val="20"/>
        </w:rPr>
        <w:t>кціонерів Товариства (дата завершення голосування): «01» липня 2020 року.</w:t>
      </w:r>
    </w:p>
    <w:p w:rsidR="00304447" w:rsidRDefault="00304447" w:rsidP="003044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 New Roman" w:hAnsi="Times New Roman"/>
          <w:b/>
          <w:color w:val="000000"/>
          <w:sz w:val="18"/>
        </w:rPr>
      </w:pPr>
      <w:r w:rsidRPr="00BD1842">
        <w:rPr>
          <w:rFonts w:ascii="Times New Roman" w:hAnsi="Times New Roman"/>
          <w:b/>
          <w:color w:val="000000"/>
          <w:sz w:val="18"/>
        </w:rPr>
        <w:t>Дат</w:t>
      </w:r>
      <w:r w:rsidRPr="00BD1842">
        <w:rPr>
          <w:rFonts w:ascii="Times New Roman" w:hAnsi="Times New Roman"/>
          <w:b/>
          <w:color w:val="000000"/>
          <w:sz w:val="18"/>
        </w:rPr>
        <w:t>а</w:t>
      </w:r>
      <w:r w:rsidRPr="00BD1842">
        <w:rPr>
          <w:rFonts w:ascii="Times New Roman" w:hAnsi="Times New Roman"/>
          <w:b/>
          <w:color w:val="000000"/>
          <w:sz w:val="18"/>
        </w:rPr>
        <w:t xml:space="preserve"> заповнення бюлетеня акціо</w:t>
      </w:r>
      <w:r w:rsidRPr="00BD1842">
        <w:rPr>
          <w:rFonts w:ascii="Times New Roman" w:hAnsi="Times New Roman"/>
          <w:b/>
          <w:color w:val="000000"/>
          <w:sz w:val="18"/>
        </w:rPr>
        <w:t>нером/представником акціонера: _______________.</w:t>
      </w:r>
    </w:p>
    <w:p w:rsidR="00BD1842" w:rsidRPr="00DD47FC" w:rsidRDefault="00BD1842" w:rsidP="003044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 New Roman" w:hAnsi="Times New Roman"/>
          <w:b/>
          <w:color w:val="000000"/>
          <w:sz w:val="18"/>
        </w:rPr>
      </w:pPr>
    </w:p>
    <w:tbl>
      <w:tblPr>
        <w:tblW w:w="0" w:type="auto"/>
        <w:tblInd w:w="6219" w:type="dxa"/>
        <w:tblLayout w:type="fixed"/>
        <w:tblLook w:val="0000" w:firstRow="0" w:lastRow="0" w:firstColumn="0" w:lastColumn="0" w:noHBand="0" w:noVBand="0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48"/>
      </w:tblGrid>
      <w:tr w:rsidR="003F02E9" w:rsidTr="003F02E9">
        <w:trPr>
          <w:trHeight w:val="141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02E9" w:rsidRDefault="003F02E9" w:rsidP="00AA393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02E9" w:rsidRDefault="003F02E9" w:rsidP="00AA393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02E9" w:rsidRDefault="003F02E9" w:rsidP="00AA393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02E9" w:rsidRDefault="003F02E9" w:rsidP="00AA393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02E9" w:rsidRDefault="003F02E9" w:rsidP="00AA393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02E9" w:rsidRPr="00B5709B" w:rsidRDefault="003F02E9" w:rsidP="00AA393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02E9" w:rsidRPr="00B5709B" w:rsidRDefault="003F02E9" w:rsidP="00AA393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2E9" w:rsidRPr="00B5709B" w:rsidRDefault="003F02E9" w:rsidP="00AA393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</w:tr>
    </w:tbl>
    <w:p w:rsidR="00A41EFE" w:rsidRPr="00EC20EF" w:rsidRDefault="00F07284" w:rsidP="00EC20EF">
      <w:pPr>
        <w:spacing w:line="240" w:lineRule="atLeast"/>
        <w:ind w:left="5103"/>
        <w:jc w:val="both"/>
        <w:rPr>
          <w:rFonts w:ascii="Times New Roman" w:hAnsi="Times New Roman"/>
          <w:sz w:val="20"/>
          <w:szCs w:val="22"/>
          <w:vertAlign w:val="superscript"/>
        </w:rPr>
      </w:pPr>
      <w:r w:rsidRPr="00EC20EF">
        <w:rPr>
          <w:rFonts w:ascii="Times New Roman" w:hAnsi="Times New Roman"/>
          <w:sz w:val="20"/>
          <w:szCs w:val="22"/>
          <w:vertAlign w:val="superscript"/>
        </w:rPr>
        <w:t>Загальна к</w:t>
      </w:r>
      <w:r w:rsidR="00A41EFE" w:rsidRPr="00EC20EF">
        <w:rPr>
          <w:rFonts w:ascii="Times New Roman" w:hAnsi="Times New Roman"/>
          <w:sz w:val="20"/>
          <w:szCs w:val="22"/>
          <w:vertAlign w:val="superscript"/>
        </w:rPr>
        <w:t>ількість акцій (голосів)</w:t>
      </w:r>
      <w:r w:rsidR="00EC20EF" w:rsidRPr="00EC20EF">
        <w:rPr>
          <w:rFonts w:ascii="Times New Roman" w:hAnsi="Times New Roman"/>
          <w:sz w:val="20"/>
          <w:szCs w:val="22"/>
          <w:vertAlign w:val="superscript"/>
        </w:rPr>
        <w:t xml:space="preserve"> </w:t>
      </w:r>
      <w:r w:rsidR="00EC20EF" w:rsidRPr="00EC20EF">
        <w:rPr>
          <w:rFonts w:ascii="Times New Roman" w:hAnsi="Times New Roman"/>
          <w:sz w:val="20"/>
          <w:szCs w:val="22"/>
          <w:highlight w:val="yellow"/>
          <w:vertAlign w:val="superscript"/>
        </w:rPr>
        <w:t xml:space="preserve">акціонера, </w:t>
      </w:r>
      <w:r w:rsidR="00EC20EF" w:rsidRPr="00EC20EF">
        <w:rPr>
          <w:rFonts w:ascii="Times New Roman" w:hAnsi="Times New Roman"/>
          <w:sz w:val="20"/>
          <w:szCs w:val="22"/>
          <w:highlight w:val="yellow"/>
          <w:vertAlign w:val="superscript"/>
        </w:rPr>
        <w:t>на підставі даних від депозитарної установи, яка обслуговує рахунок в цінних паперах такого акціонера, на якому обліковуються належні акціонеру акції товариства</w:t>
      </w:r>
      <w:r w:rsidR="00EC20EF" w:rsidRPr="00EC20EF">
        <w:rPr>
          <w:rFonts w:ascii="Times New Roman" w:hAnsi="Times New Roman"/>
          <w:sz w:val="20"/>
          <w:szCs w:val="22"/>
          <w:vertAlign w:val="superscript"/>
        </w:rPr>
        <w:t>.</w:t>
      </w:r>
    </w:p>
    <w:p w:rsidR="003F02E9" w:rsidRPr="00970FE9" w:rsidRDefault="003F02E9" w:rsidP="00EC20EF">
      <w:pPr>
        <w:pStyle w:val="a3"/>
        <w:spacing w:after="0"/>
        <w:ind w:left="5103"/>
        <w:jc w:val="both"/>
        <w:rPr>
          <w:rFonts w:ascii="Cambria" w:hAnsi="Cambria"/>
          <w:b/>
          <w:bCs/>
          <w:sz w:val="16"/>
          <w:szCs w:val="22"/>
          <w:vertAlign w:val="superscript"/>
        </w:rPr>
      </w:pPr>
    </w:p>
    <w:tbl>
      <w:tblPr>
        <w:tblW w:w="4470" w:type="pct"/>
        <w:tblInd w:w="14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"/>
        <w:gridCol w:w="5830"/>
        <w:gridCol w:w="77"/>
        <w:gridCol w:w="277"/>
        <w:gridCol w:w="754"/>
        <w:gridCol w:w="62"/>
        <w:gridCol w:w="895"/>
      </w:tblGrid>
      <w:tr w:rsidR="00B85CC3" w:rsidTr="00970FE9">
        <w:trPr>
          <w:cantSplit/>
          <w:trHeight w:hRule="exact" w:val="793"/>
        </w:trPr>
        <w:tc>
          <w:tcPr>
            <w:tcW w:w="2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i/>
                <w:sz w:val="18"/>
                <w:szCs w:val="22"/>
              </w:rPr>
              <w:t>№</w:t>
            </w:r>
          </w:p>
          <w:p w:rsidR="00DF630A" w:rsidRPr="00905DD1" w:rsidRDefault="00550E0A" w:rsidP="00337CFF">
            <w:pPr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i/>
                <w:sz w:val="18"/>
                <w:szCs w:val="22"/>
              </w:rPr>
              <w:t>п/п</w:t>
            </w:r>
          </w:p>
        </w:tc>
        <w:tc>
          <w:tcPr>
            <w:tcW w:w="349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331AD8" w:rsidRDefault="00970FE9" w:rsidP="00337CFF">
            <w:pPr>
              <w:rPr>
                <w:rFonts w:ascii="Cambria" w:hAnsi="Cambria"/>
                <w:b/>
                <w:bCs/>
                <w:sz w:val="18"/>
                <w:szCs w:val="22"/>
                <w:highlight w:val="yellow"/>
                <w:u w:val="single"/>
              </w:rPr>
            </w:pPr>
            <w:r w:rsidRPr="00331AD8">
              <w:rPr>
                <w:rFonts w:ascii="Times New Roman" w:hAnsi="Times New Roman"/>
                <w:color w:val="000000"/>
                <w:sz w:val="18"/>
                <w:szCs w:val="28"/>
                <w:highlight w:val="yellow"/>
              </w:rPr>
              <w:t>Питання, винесені на голосування, та проект (проекти) рішення кожного із питань, включених до порядку денного загальних зборів:</w:t>
            </w:r>
          </w:p>
        </w:tc>
        <w:tc>
          <w:tcPr>
            <w:tcW w:w="212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jc w:val="center"/>
              <w:rPr>
                <w:rFonts w:ascii="Cambria" w:hAnsi="Cambria"/>
                <w:b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sz w:val="18"/>
                <w:szCs w:val="22"/>
              </w:rPr>
              <w:t>За</w:t>
            </w:r>
          </w:p>
        </w:tc>
        <w:tc>
          <w:tcPr>
            <w:tcW w:w="4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jc w:val="center"/>
              <w:rPr>
                <w:rFonts w:ascii="Cambria" w:hAnsi="Cambria"/>
                <w:b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sz w:val="18"/>
                <w:szCs w:val="22"/>
              </w:rPr>
              <w:t>Проти</w:t>
            </w:r>
          </w:p>
        </w:tc>
        <w:tc>
          <w:tcPr>
            <w:tcW w:w="53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jc w:val="center"/>
              <w:rPr>
                <w:rFonts w:ascii="Cambria" w:hAnsi="Cambria"/>
                <w:b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sz w:val="18"/>
                <w:szCs w:val="22"/>
              </w:rPr>
              <w:t>Утримався</w:t>
            </w:r>
          </w:p>
        </w:tc>
      </w:tr>
      <w:tr w:rsidR="00B85CC3" w:rsidTr="00400C2D">
        <w:trPr>
          <w:cantSplit/>
          <w:trHeight w:hRule="exact" w:val="731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337CFF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1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A60187">
            <w:pPr>
              <w:pStyle w:val="3"/>
              <w:tabs>
                <w:tab w:val="left" w:pos="0"/>
              </w:tabs>
              <w:snapToGrid w:val="0"/>
              <w:ind w:right="114"/>
              <w:rPr>
                <w:rFonts w:ascii="Times New Roman" w:hAnsi="Times New Roman"/>
                <w:bCs w:val="0"/>
                <w:i/>
                <w:sz w:val="18"/>
                <w:szCs w:val="18"/>
              </w:rPr>
            </w:pPr>
            <w:r w:rsidRPr="00684478">
              <w:rPr>
                <w:rFonts w:ascii="Times New Roman" w:hAnsi="Times New Roman"/>
                <w:sz w:val="18"/>
                <w:szCs w:val="18"/>
              </w:rPr>
              <w:t xml:space="preserve">Розгляд Звіту Правління ПрАТ «ВКВ» про підсумки господарської діяльності Товариства у </w:t>
            </w:r>
            <w:r w:rsidR="00400C2D">
              <w:rPr>
                <w:rFonts w:ascii="Times New Roman" w:hAnsi="Times New Roman"/>
                <w:sz w:val="18"/>
                <w:szCs w:val="18"/>
              </w:rPr>
              <w:t>2019</w:t>
            </w:r>
            <w:r w:rsidRPr="00684478">
              <w:rPr>
                <w:rFonts w:ascii="Times New Roman" w:hAnsi="Times New Roman"/>
                <w:sz w:val="18"/>
                <w:szCs w:val="18"/>
              </w:rPr>
              <w:t xml:space="preserve"> році, затвердження заходів та прийняття рішення за наслідками його розгляду.</w:t>
            </w:r>
          </w:p>
        </w:tc>
        <w:tc>
          <w:tcPr>
            <w:tcW w:w="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759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400C2D" w:rsidP="00A60187">
            <w:pPr>
              <w:pStyle w:val="21"/>
              <w:widowControl w:val="0"/>
              <w:tabs>
                <w:tab w:val="left" w:pos="720"/>
              </w:tabs>
              <w:ind w:left="37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1. </w:t>
            </w:r>
            <w:r w:rsidR="00A60187" w:rsidRPr="00684478">
              <w:rPr>
                <w:i/>
                <w:sz w:val="18"/>
                <w:szCs w:val="18"/>
              </w:rPr>
              <w:t xml:space="preserve">Звіт Правління ПрАТ «ВКВ» «Про підсумки господарської діяльності ПрАТ «ВКВ» у </w:t>
            </w:r>
            <w:r>
              <w:rPr>
                <w:i/>
                <w:sz w:val="18"/>
                <w:szCs w:val="18"/>
              </w:rPr>
              <w:t>2019</w:t>
            </w:r>
            <w:r w:rsidR="00A60187" w:rsidRPr="00684478">
              <w:rPr>
                <w:i/>
                <w:sz w:val="18"/>
                <w:szCs w:val="18"/>
              </w:rPr>
              <w:t xml:space="preserve"> році, заходи та рішення за наслідками його розгляду – затвердити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15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2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A60187">
            <w:pPr>
              <w:pStyle w:val="3"/>
              <w:tabs>
                <w:tab w:val="left" w:pos="0"/>
              </w:tabs>
              <w:snapToGrid w:val="0"/>
              <w:ind w:right="114"/>
              <w:rPr>
                <w:rFonts w:ascii="Times New Roman" w:hAnsi="Times New Roman"/>
                <w:bCs w:val="0"/>
                <w:i/>
                <w:sz w:val="18"/>
                <w:szCs w:val="18"/>
              </w:rPr>
            </w:pPr>
            <w:r w:rsidRPr="00684478">
              <w:rPr>
                <w:rFonts w:ascii="Times New Roman" w:hAnsi="Times New Roman"/>
                <w:sz w:val="18"/>
                <w:szCs w:val="18"/>
              </w:rPr>
              <w:t xml:space="preserve">Звіт Наглядової ради ПрАТ «ВКВ» за </w:t>
            </w:r>
            <w:r w:rsidR="00400C2D">
              <w:rPr>
                <w:rFonts w:ascii="Times New Roman" w:hAnsi="Times New Roman"/>
                <w:sz w:val="18"/>
                <w:szCs w:val="18"/>
              </w:rPr>
              <w:t>2019</w:t>
            </w:r>
            <w:r w:rsidRPr="00684478">
              <w:rPr>
                <w:rFonts w:ascii="Times New Roman" w:hAnsi="Times New Roman"/>
                <w:sz w:val="18"/>
                <w:szCs w:val="18"/>
              </w:rPr>
              <w:t xml:space="preserve"> рік, затвердження заходів та прийняття рішення за наслідками його розгляду.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25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173A37" w:rsidRDefault="00400C2D" w:rsidP="00A60187">
            <w:pPr>
              <w:pStyle w:val="21"/>
              <w:widowControl w:val="0"/>
              <w:tabs>
                <w:tab w:val="left" w:pos="720"/>
              </w:tabs>
              <w:ind w:left="37"/>
              <w:jc w:val="both"/>
              <w:rPr>
                <w:i/>
                <w:sz w:val="18"/>
                <w:szCs w:val="22"/>
              </w:rPr>
            </w:pPr>
            <w:r>
              <w:rPr>
                <w:i/>
                <w:iCs/>
                <w:sz w:val="18"/>
                <w:szCs w:val="18"/>
              </w:rPr>
              <w:t xml:space="preserve">2. 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Звіт Наглядової Ради ПрАТ «ВКВ» за </w:t>
            </w:r>
            <w:r>
              <w:rPr>
                <w:i/>
                <w:iCs/>
                <w:sz w:val="18"/>
                <w:szCs w:val="18"/>
              </w:rPr>
              <w:t>2019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 рік, </w:t>
            </w:r>
            <w:r w:rsidR="00A60187" w:rsidRPr="00684478">
              <w:rPr>
                <w:i/>
                <w:sz w:val="18"/>
                <w:szCs w:val="18"/>
              </w:rPr>
              <w:t xml:space="preserve">заходи та рішення за наслідками його розгляду </w:t>
            </w:r>
            <w:r w:rsidR="00A60187" w:rsidRPr="00684478">
              <w:rPr>
                <w:i/>
                <w:iCs/>
                <w:sz w:val="18"/>
                <w:szCs w:val="18"/>
              </w:rPr>
              <w:t>– затвердити</w:t>
            </w:r>
            <w:r w:rsidR="00A60187">
              <w:rPr>
                <w:i/>
                <w:sz w:val="18"/>
                <w:szCs w:val="22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6C00" w:rsidRPr="00905DD1" w:rsidRDefault="00550E0A" w:rsidP="00337CFF">
            <w:pPr>
              <w:rPr>
                <w:rFonts w:ascii="Cambria" w:hAnsi="Cambria"/>
                <w:sz w:val="18"/>
                <w:szCs w:val="22"/>
              </w:rPr>
            </w:pPr>
            <w:r w:rsidRPr="00905DD1">
              <w:rPr>
                <w:rFonts w:ascii="Cambria" w:hAnsi="Cambria"/>
                <w:sz w:val="18"/>
                <w:szCs w:val="22"/>
              </w:rPr>
              <w:t xml:space="preserve"> </w:t>
            </w: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1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3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A60187">
            <w:pPr>
              <w:widowControl w:val="0"/>
              <w:jc w:val="both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Затвердження Звіту та висновків Ревізійної комісії ПрАТ «ВКВ» за </w:t>
            </w:r>
            <w:r w:rsidR="00400C2D">
              <w:rPr>
                <w:rFonts w:ascii="Times New Roman" w:hAnsi="Times New Roman"/>
                <w:b/>
                <w:sz w:val="18"/>
                <w:szCs w:val="18"/>
              </w:rPr>
              <w:t>2019</w:t>
            </w: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 рік, прийняття рішення за наслідками їх розгляду.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170853" w:rsidRDefault="00200A8A" w:rsidP="00337CFF">
            <w:pPr>
              <w:rPr>
                <w:rFonts w:ascii="Cambria" w:hAnsi="Cambria"/>
                <w:b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70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400C2D" w:rsidP="00A60187">
            <w:pPr>
              <w:widowControl w:val="0"/>
              <w:jc w:val="both"/>
              <w:rPr>
                <w:rFonts w:ascii="Times New Roman" w:hAnsi="Times New Roman"/>
                <w:i/>
                <w:color w:val="191919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3. </w:t>
            </w:r>
            <w:r w:rsidR="00A60187" w:rsidRPr="0068447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Звіт Ревізійної комісії 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ПрАТ «ВКВ» за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2019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 рік та в</w:t>
            </w:r>
            <w:r w:rsidR="00A60187" w:rsidRPr="0068447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исновки Ревізійної комісії ПрАТ «ВКВ» по звіту і балансу ПрАТ «ВКВ» за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2019</w:t>
            </w:r>
            <w:r w:rsidR="00A60187" w:rsidRPr="0068447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 рік, рішення за наслідками їх розгляду – затвердити.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550E0A" w:rsidP="00337CFF">
            <w:pPr>
              <w:rPr>
                <w:rFonts w:ascii="Cambria" w:hAnsi="Cambria"/>
                <w:sz w:val="18"/>
                <w:szCs w:val="22"/>
              </w:rPr>
            </w:pPr>
            <w:r w:rsidRPr="00905DD1">
              <w:rPr>
                <w:rFonts w:ascii="Cambria" w:hAnsi="Cambria"/>
                <w:sz w:val="18"/>
                <w:szCs w:val="22"/>
              </w:rPr>
              <w:t xml:space="preserve"> </w:t>
            </w: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65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4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905DD1" w:rsidRDefault="00A60187" w:rsidP="00F463F3">
            <w:pPr>
              <w:tabs>
                <w:tab w:val="left" w:pos="2130"/>
              </w:tabs>
              <w:jc w:val="both"/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Розгляд висновків зовнішнього аудиту за </w:t>
            </w:r>
            <w:r w:rsidR="00400C2D">
              <w:rPr>
                <w:rFonts w:ascii="Times New Roman" w:hAnsi="Times New Roman"/>
                <w:b/>
                <w:sz w:val="18"/>
                <w:szCs w:val="18"/>
              </w:rPr>
              <w:t>2019</w:t>
            </w: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 рік та затвердження заходів за результатами його розгляду.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51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905DD1" w:rsidRDefault="00400C2D" w:rsidP="00FA0939">
            <w:pPr>
              <w:tabs>
                <w:tab w:val="left" w:pos="2130"/>
              </w:tabs>
              <w:jc w:val="both"/>
              <w:rPr>
                <w:rFonts w:ascii="Cambria" w:hAnsi="Cambria"/>
                <w:bCs/>
                <w:i/>
                <w:sz w:val="18"/>
                <w:szCs w:val="22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4. 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Висновки зовнішнього аудиту за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2019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 рік та заходи за результа</w:t>
            </w:r>
            <w:r w:rsidR="00A60187" w:rsidRPr="00A60187">
              <w:rPr>
                <w:rFonts w:ascii="Times New Roman" w:hAnsi="Times New Roman"/>
                <w:i/>
                <w:sz w:val="18"/>
                <w:szCs w:val="18"/>
              </w:rPr>
              <w:t xml:space="preserve">тами його розгляду </w:t>
            </w:r>
            <w:r w:rsidR="00A60187">
              <w:rPr>
                <w:rFonts w:ascii="Times New Roman" w:hAnsi="Times New Roman"/>
                <w:i/>
                <w:sz w:val="18"/>
                <w:szCs w:val="18"/>
              </w:rPr>
              <w:t>–</w:t>
            </w:r>
            <w:r w:rsidR="00A60187" w:rsidRPr="00A60187">
              <w:rPr>
                <w:rFonts w:ascii="Times New Roman" w:hAnsi="Times New Roman"/>
                <w:i/>
                <w:sz w:val="18"/>
                <w:szCs w:val="18"/>
              </w:rPr>
              <w:t xml:space="preserve"> затвердити</w:t>
            </w:r>
            <w:r w:rsidR="00A6018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4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5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7240A4">
            <w:pPr>
              <w:widowControl w:val="0"/>
              <w:jc w:val="both"/>
              <w:rPr>
                <w:rFonts w:ascii="Times New Roman" w:hAnsi="Times New Roman"/>
                <w:color w:val="191919"/>
                <w:sz w:val="18"/>
                <w:szCs w:val="18"/>
              </w:rPr>
            </w:pP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Затвердження річної фінансової звітності ПрАТ «ВКВ» за </w:t>
            </w:r>
            <w:r w:rsidR="00400C2D">
              <w:rPr>
                <w:rFonts w:ascii="Times New Roman" w:hAnsi="Times New Roman"/>
                <w:b/>
                <w:sz w:val="18"/>
                <w:szCs w:val="18"/>
              </w:rPr>
              <w:t>2019</w:t>
            </w: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 рік.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369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0939" w:rsidRPr="001C75CF" w:rsidRDefault="00400C2D" w:rsidP="00684478">
            <w:pPr>
              <w:pStyle w:val="21"/>
              <w:widowControl w:val="0"/>
              <w:tabs>
                <w:tab w:val="left" w:pos="0"/>
                <w:tab w:val="left" w:pos="720"/>
              </w:tabs>
              <w:jc w:val="both"/>
              <w:rPr>
                <w:rFonts w:ascii="Cambria" w:hAnsi="Cambria"/>
                <w:i/>
                <w:iCs/>
                <w:sz w:val="18"/>
                <w:szCs w:val="22"/>
              </w:rPr>
            </w:pPr>
            <w:r>
              <w:rPr>
                <w:i/>
                <w:iCs/>
                <w:sz w:val="18"/>
                <w:szCs w:val="18"/>
              </w:rPr>
              <w:t xml:space="preserve">5. 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Річну фінансову звітність ПрАТ «ВКВ» за </w:t>
            </w:r>
            <w:r>
              <w:rPr>
                <w:i/>
                <w:iCs/>
                <w:sz w:val="18"/>
                <w:szCs w:val="18"/>
              </w:rPr>
              <w:t>2019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 рік – затвердити</w:t>
            </w:r>
            <w:r w:rsidR="00A60187">
              <w:rPr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511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A6CDF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bCs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bCs/>
                <w:i/>
                <w:sz w:val="18"/>
                <w:szCs w:val="22"/>
              </w:rPr>
              <w:t>6</w:t>
            </w:r>
            <w:r w:rsidR="00550E0A" w:rsidRPr="00905DD1">
              <w:rPr>
                <w:rFonts w:ascii="Cambria" w:hAnsi="Cambria"/>
                <w:b/>
                <w:bCs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0A4" w:rsidRPr="00A60187" w:rsidRDefault="00A60187" w:rsidP="007240A4">
            <w:pPr>
              <w:pStyle w:val="af1"/>
              <w:jc w:val="both"/>
              <w:rPr>
                <w:b/>
                <w:color w:val="191919"/>
                <w:sz w:val="18"/>
                <w:szCs w:val="18"/>
              </w:rPr>
            </w:pPr>
            <w:r w:rsidRPr="00684478">
              <w:rPr>
                <w:b/>
                <w:sz w:val="18"/>
                <w:szCs w:val="18"/>
              </w:rPr>
              <w:t xml:space="preserve">Про розподіл прибутку (покриття збитків) за підсумками роботи Товариства за </w:t>
            </w:r>
            <w:r w:rsidR="00400C2D">
              <w:rPr>
                <w:b/>
                <w:sz w:val="18"/>
                <w:szCs w:val="18"/>
              </w:rPr>
              <w:t>2019</w:t>
            </w:r>
            <w:r w:rsidRPr="00684478">
              <w:rPr>
                <w:b/>
                <w:sz w:val="18"/>
                <w:szCs w:val="18"/>
              </w:rPr>
              <w:t xml:space="preserve"> рік.</w:t>
            </w:r>
          </w:p>
          <w:p w:rsidR="009C1115" w:rsidRPr="001C75CF" w:rsidRDefault="00200A8A" w:rsidP="009E583B">
            <w:pPr>
              <w:pStyle w:val="21"/>
              <w:widowControl w:val="0"/>
              <w:tabs>
                <w:tab w:val="left" w:pos="720"/>
              </w:tabs>
              <w:jc w:val="both"/>
              <w:rPr>
                <w:rFonts w:ascii="Cambria" w:eastAsia="MS Mincho" w:hAnsi="Cambria"/>
                <w:b/>
                <w:sz w:val="18"/>
                <w:szCs w:val="22"/>
              </w:rPr>
            </w:pPr>
          </w:p>
          <w:p w:rsidR="005A6CDF" w:rsidRPr="001C75CF" w:rsidRDefault="00200A8A" w:rsidP="009E583B">
            <w:pPr>
              <w:pStyle w:val="21"/>
              <w:widowControl w:val="0"/>
              <w:tabs>
                <w:tab w:val="left" w:pos="720"/>
              </w:tabs>
              <w:jc w:val="both"/>
              <w:rPr>
                <w:rFonts w:ascii="Cambria" w:eastAsia="MS Mincho" w:hAnsi="Cambria"/>
                <w:b/>
                <w:sz w:val="18"/>
                <w:szCs w:val="22"/>
              </w:rPr>
            </w:pP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5A6CDF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000000"/>
            <w:vAlign w:val="center"/>
          </w:tcPr>
          <w:p w:rsidR="005A6CDF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5A6CDF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1072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A6CDF" w:rsidRPr="00905DD1" w:rsidRDefault="00200A8A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7971" w:rsidRDefault="00400C2D" w:rsidP="00684478">
            <w:pPr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6. 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Отриманий прибуток від результатів фінансово-господарської діяльності товариства за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2019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 рік в сумі </w:t>
            </w:r>
            <w:r w:rsidRPr="00400C2D">
              <w:rPr>
                <w:rFonts w:ascii="Times New Roman" w:hAnsi="Times New Roman"/>
                <w:i/>
                <w:sz w:val="18"/>
              </w:rPr>
              <w:t xml:space="preserve">31,4 млн. грн. 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направити на розвиток Товариства. </w:t>
            </w:r>
          </w:p>
          <w:p w:rsidR="005A6CDF" w:rsidRPr="00684478" w:rsidRDefault="00A60187" w:rsidP="00684478">
            <w:pPr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684478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Дивіденди за </w:t>
            </w:r>
            <w:r w:rsidR="00400C2D">
              <w:rPr>
                <w:rFonts w:ascii="Times New Roman" w:hAnsi="Times New Roman"/>
                <w:bCs/>
                <w:i/>
                <w:sz w:val="18"/>
                <w:szCs w:val="18"/>
              </w:rPr>
              <w:t>2019</w:t>
            </w:r>
            <w:r w:rsidRPr="00684478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 рік за підсумками роботи </w:t>
            </w:r>
            <w:r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Товариства </w:t>
            </w:r>
            <w:r w:rsidRPr="00684478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за </w:t>
            </w:r>
            <w:r w:rsidR="00400C2D">
              <w:rPr>
                <w:rFonts w:ascii="Times New Roman" w:hAnsi="Times New Roman"/>
                <w:bCs/>
                <w:i/>
                <w:sz w:val="18"/>
                <w:szCs w:val="18"/>
              </w:rPr>
              <w:t>2019</w:t>
            </w:r>
            <w:r w:rsidRPr="00684478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 рік. не нараховувати та не виплачувати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DF" w:rsidRPr="00173A37" w:rsidRDefault="00200A8A" w:rsidP="00337CFF">
            <w:pPr>
              <w:rPr>
                <w:bCs/>
                <w:i/>
                <w:sz w:val="18"/>
                <w:szCs w:val="18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A6CDF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6CDF" w:rsidRPr="00905DD1" w:rsidRDefault="00200A8A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306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A6CDF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bCs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bCs/>
                <w:i/>
                <w:sz w:val="18"/>
                <w:szCs w:val="22"/>
              </w:rPr>
              <w:t>7</w:t>
            </w:r>
            <w:r w:rsidR="00550E0A" w:rsidRPr="00905DD1">
              <w:rPr>
                <w:rFonts w:ascii="Cambria" w:hAnsi="Cambria"/>
                <w:b/>
                <w:bCs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A6CDF" w:rsidRPr="00400C2D" w:rsidRDefault="00400C2D" w:rsidP="00A01079">
            <w:pPr>
              <w:tabs>
                <w:tab w:val="left" w:pos="5672"/>
              </w:tabs>
              <w:rPr>
                <w:sz w:val="18"/>
              </w:rPr>
            </w:pPr>
            <w:r w:rsidRPr="00400C2D">
              <w:rPr>
                <w:rFonts w:ascii="Times New Roman" w:hAnsi="Times New Roman"/>
                <w:b/>
                <w:sz w:val="18"/>
              </w:rPr>
              <w:t>Про  вчинення Товариством значних правочинів.</w:t>
            </w:r>
          </w:p>
        </w:tc>
        <w:tc>
          <w:tcPr>
            <w:tcW w:w="212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5A6CDF" w:rsidRPr="00FA0939" w:rsidRDefault="00200A8A" w:rsidP="00337CFF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000000"/>
            <w:vAlign w:val="center"/>
          </w:tcPr>
          <w:p w:rsidR="005A6CDF" w:rsidRPr="00FA0939" w:rsidRDefault="00200A8A" w:rsidP="00337CFF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53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5A6CDF" w:rsidRPr="00274455" w:rsidRDefault="00200A8A" w:rsidP="00337CFF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0E63CE" w:rsidTr="00331AD8">
        <w:trPr>
          <w:cantSplit/>
          <w:trHeight w:val="7966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0E63CE" w:rsidRDefault="000E63CE" w:rsidP="00400C2D">
            <w:pPr>
              <w:snapToGrid w:val="0"/>
              <w:jc w:val="center"/>
              <w:rPr>
                <w:rFonts w:ascii="Cambria" w:hAnsi="Cambria"/>
                <w:b/>
                <w:bCs/>
                <w:i/>
                <w:sz w:val="18"/>
                <w:szCs w:val="22"/>
              </w:rPr>
            </w:pPr>
            <w:bookmarkStart w:id="0" w:name="_GoBack"/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E63CE" w:rsidRPr="00400C2D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sz w:val="18"/>
              </w:rPr>
            </w:pPr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7.Згідно ст. 70 Закону України "Про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акцiонернi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товариства" надати попередню згоду  на вчинення Товариством значних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правочинiв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>:</w:t>
            </w:r>
          </w:p>
          <w:p w:rsidR="000E63CE" w:rsidRPr="00400C2D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bCs/>
                <w:i/>
                <w:sz w:val="18"/>
              </w:rPr>
              <w:t>7.1.на поставку своєї продукції: компанії «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Імерис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Ріфракторі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Мінералз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Клерак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>» на загальну суму, що не перевищуватиме  350 000 000,00 (триста п’ятдесят мільйонів) гривень або еквівалент цієї суми у іншій валюті;</w:t>
            </w:r>
            <w:r w:rsidRPr="00400C2D">
              <w:rPr>
                <w:rFonts w:ascii="Times New Roman" w:hAnsi="Times New Roman"/>
                <w:i/>
                <w:color w:val="0065A3"/>
                <w:sz w:val="18"/>
                <w:shd w:val="clear" w:color="auto" w:fill="DFE2E7"/>
              </w:rPr>
              <w:t xml:space="preserve"> </w:t>
            </w:r>
            <w:r w:rsidRPr="00400C2D">
              <w:rPr>
                <w:rFonts w:ascii="Times New Roman" w:hAnsi="Times New Roman"/>
                <w:bCs/>
                <w:i/>
                <w:sz w:val="18"/>
              </w:rPr>
              <w:t>та іншим контрагентам на загальну суму, що не перевищуватиме 300 000 000,00 (триста мільйонів) гривень або еквівалент цієї суми у іншій валюті;</w:t>
            </w:r>
          </w:p>
          <w:p w:rsidR="000E63CE" w:rsidRPr="00400C2D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i/>
                <w:color w:val="0065A3"/>
                <w:sz w:val="18"/>
                <w:shd w:val="clear" w:color="auto" w:fill="DFE2E7"/>
              </w:rPr>
            </w:pPr>
            <w:r w:rsidRPr="00400C2D">
              <w:rPr>
                <w:rFonts w:ascii="Times New Roman" w:hAnsi="Times New Roman"/>
                <w:bCs/>
                <w:i/>
                <w:sz w:val="18"/>
              </w:rPr>
              <w:t>7.2.на закупівлю послуг по збуту своєї продукції на загальну суму, що не перевищуватиме 150 000 000,00 (сто п’ятдесят  мільйонів) грн. або еквівалент цієї суми у іншій валюті</w:t>
            </w:r>
          </w:p>
          <w:p w:rsidR="000E63CE" w:rsidRPr="00400C2D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bCs/>
                <w:i/>
                <w:sz w:val="18"/>
              </w:rPr>
              <w:t>7.3.на придбання послуг та товарів для комбінату для забезпечення потреб виробництва продукції на загальну суму, що не перевищуватиме 600 000 000 (шістсот мільйонів) гривень або еквівалент цієї суми у іншій валюті;</w:t>
            </w:r>
          </w:p>
          <w:p w:rsidR="000E63CE" w:rsidRPr="000E63CE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7.4. на інші значні правочини, якщо гранична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вартiсть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майна або послуг, що є або буде предметом даних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правочинiв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буде становити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вiд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25% до 50% </w:t>
            </w:r>
          </w:p>
          <w:p w:rsidR="000E63CE" w:rsidRPr="00400C2D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вартостi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активiв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Товариства за даними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рiчної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фiнансової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звiтностi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за 2019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рiк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включаючи: </w:t>
            </w:r>
          </w:p>
          <w:p w:rsidR="000E63CE" w:rsidRPr="00400C2D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bCs/>
                <w:i/>
                <w:sz w:val="18"/>
              </w:rPr>
              <w:t>7.4.1. правочини для забезпечення потреб виробництва: придбання сировини (каоліну), закупівлю газу, закупівлю альтернативного палива; закупівлю електричної енергії, придбання паливно-мастильних матеріалів, укладення договорів оренди;</w:t>
            </w:r>
          </w:p>
          <w:p w:rsidR="000E63CE" w:rsidRPr="00400C2D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7.4.2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кредитнi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та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депозитнi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правочини, або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змiни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до них;</w:t>
            </w:r>
          </w:p>
          <w:p w:rsidR="000E63CE" w:rsidRPr="00400C2D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7.4.3 правочини щодо розпорядження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нерухомiстю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(придбання, продажу, оренди (суборенди);</w:t>
            </w:r>
          </w:p>
          <w:p w:rsidR="000E63CE" w:rsidRPr="00400C2D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bCs/>
                <w:i/>
                <w:sz w:val="18"/>
              </w:rPr>
              <w:t>7.4.4. правочини щодо розпорядження рухомим майном.</w:t>
            </w:r>
          </w:p>
          <w:p w:rsidR="000E63CE" w:rsidRPr="00400C2D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Пiд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значним правочином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слiд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також,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розумiти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вчинення пов'язаних з значними правочинами будь-яких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iнших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правочинiв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договорiв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i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документiв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додаткових угод (доповнень) до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дiючих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договорiв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(угод/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контрактiв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), що були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укладенi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Товариством або будуть вчинятися Товариством не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пiзнiше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наступних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рiчних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загальних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зборiв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акцiонерiв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>. Надати попередню згоду на укладення вищезазначених значних правочинів протягом 1-го року з моменту проведення Зборів, з можливим збільшенням суми будь-якого такого значного правочину в залежності від кон’юнктури ринку, але не більше ніж на 15% від початкової суми такого  значного правочину.</w:t>
            </w:r>
          </w:p>
          <w:p w:rsidR="000E63CE" w:rsidRPr="000E63CE" w:rsidRDefault="000E63CE" w:rsidP="00400C2D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bCs/>
                <w:i/>
                <w:sz w:val="18"/>
              </w:rPr>
              <w:t>7.5. Надати право підпису таких  правочинів від імені Товариства Голові Правління Товариства.</w:t>
            </w:r>
          </w:p>
        </w:tc>
        <w:tc>
          <w:tcPr>
            <w:tcW w:w="212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63CE" w:rsidRPr="00FA0939" w:rsidRDefault="000E63CE" w:rsidP="00400C2D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63CE" w:rsidRPr="00FA0939" w:rsidRDefault="000E63CE" w:rsidP="00400C2D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536" w:type="pct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E63CE" w:rsidRPr="00274455" w:rsidRDefault="000E63CE" w:rsidP="00400C2D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bookmarkEnd w:id="0"/>
    </w:tbl>
    <w:p w:rsidR="007240A4" w:rsidRDefault="007240A4" w:rsidP="004B6F21">
      <w:pPr>
        <w:ind w:firstLine="11"/>
        <w:rPr>
          <w:rFonts w:ascii="Times New Roman" w:hAnsi="Times New Roman"/>
          <w:b/>
          <w:sz w:val="18"/>
        </w:rPr>
      </w:pPr>
    </w:p>
    <w:p w:rsidR="004B6F21" w:rsidRDefault="00550E0A" w:rsidP="004B6F21">
      <w:pPr>
        <w:ind w:firstLine="11"/>
        <w:rPr>
          <w:rFonts w:ascii="Times New Roman" w:hAnsi="Times New Roman"/>
          <w:b/>
          <w:sz w:val="18"/>
        </w:rPr>
      </w:pPr>
      <w:r w:rsidRPr="000A7A1C">
        <w:rPr>
          <w:rFonts w:ascii="Times New Roman" w:hAnsi="Times New Roman"/>
          <w:b/>
          <w:sz w:val="18"/>
        </w:rPr>
        <w:t>УВАГА! У разі в</w:t>
      </w:r>
      <w:r>
        <w:rPr>
          <w:rFonts w:ascii="Times New Roman" w:hAnsi="Times New Roman"/>
          <w:b/>
          <w:sz w:val="18"/>
        </w:rPr>
        <w:t>ідсутності особистого підпису акціонера бюлетень буде вважатися недійсним.</w:t>
      </w:r>
    </w:p>
    <w:p w:rsidR="00427BBA" w:rsidRDefault="00550E0A" w:rsidP="0081497F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Бюлетень</w:t>
      </w:r>
      <w:r w:rsidRPr="0081497F">
        <w:rPr>
          <w:rFonts w:ascii="Times New Roman" w:hAnsi="Times New Roman"/>
          <w:b/>
          <w:sz w:val="18"/>
        </w:rPr>
        <w:t xml:space="preserve"> має бути підписаний акціонером (представником акціонера)</w:t>
      </w:r>
      <w:r w:rsidR="00427BBA">
        <w:rPr>
          <w:rFonts w:ascii="Times New Roman" w:hAnsi="Times New Roman"/>
          <w:b/>
          <w:sz w:val="18"/>
        </w:rPr>
        <w:t xml:space="preserve"> та </w:t>
      </w:r>
      <w:r w:rsidR="00427BBA" w:rsidRPr="00427BBA">
        <w:rPr>
          <w:rFonts w:ascii="Times New Roman" w:hAnsi="Times New Roman"/>
          <w:b/>
          <w:sz w:val="18"/>
        </w:rPr>
        <w:t xml:space="preserve">має містити </w:t>
      </w:r>
      <w:r w:rsidR="000E63CE" w:rsidRPr="00427BBA">
        <w:rPr>
          <w:rFonts w:ascii="Times New Roman" w:hAnsi="Times New Roman"/>
          <w:b/>
          <w:sz w:val="18"/>
        </w:rPr>
        <w:t xml:space="preserve">Реквізити </w:t>
      </w:r>
      <w:r w:rsidR="00427BBA" w:rsidRPr="00427BBA">
        <w:rPr>
          <w:rFonts w:ascii="Times New Roman" w:hAnsi="Times New Roman"/>
          <w:b/>
          <w:sz w:val="18"/>
        </w:rPr>
        <w:t>акціонера (представника акціонера) та найменування юридичної особи у разі, якщо вона є акціонером</w:t>
      </w:r>
      <w:r w:rsidR="00427BBA">
        <w:rPr>
          <w:rFonts w:ascii="Times New Roman" w:hAnsi="Times New Roman"/>
          <w:b/>
          <w:sz w:val="18"/>
        </w:rPr>
        <w:t>.</w:t>
      </w:r>
    </w:p>
    <w:p w:rsidR="0081497F" w:rsidRDefault="00550E0A" w:rsidP="0081497F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За</w:t>
      </w:r>
      <w:r w:rsidRPr="0081497F">
        <w:rPr>
          <w:rFonts w:ascii="Times New Roman" w:hAnsi="Times New Roman"/>
          <w:b/>
          <w:sz w:val="18"/>
        </w:rPr>
        <w:t xml:space="preserve"> відсутності таких реквізитів і підпису</w:t>
      </w:r>
      <w:r w:rsidR="00427BBA">
        <w:rPr>
          <w:rFonts w:ascii="Times New Roman" w:hAnsi="Times New Roman"/>
          <w:b/>
          <w:sz w:val="18"/>
        </w:rPr>
        <w:t xml:space="preserve"> </w:t>
      </w:r>
      <w:r w:rsidRPr="0081497F">
        <w:rPr>
          <w:rFonts w:ascii="Times New Roman" w:hAnsi="Times New Roman"/>
          <w:b/>
          <w:sz w:val="18"/>
        </w:rPr>
        <w:t>бюлетень вважається недійсним.</w:t>
      </w:r>
    </w:p>
    <w:p w:rsidR="00427BBA" w:rsidRPr="0081497F" w:rsidRDefault="00427BBA" w:rsidP="0081497F">
      <w:pPr>
        <w:ind w:firstLine="11"/>
        <w:rPr>
          <w:rFonts w:ascii="Times New Roman" w:hAnsi="Times New Roman"/>
          <w:b/>
          <w:sz w:val="18"/>
        </w:rPr>
      </w:pPr>
      <w:r w:rsidRPr="00427BBA">
        <w:rPr>
          <w:rFonts w:ascii="Times New Roman" w:hAnsi="Times New Roman"/>
          <w:b/>
          <w:sz w:val="18"/>
          <w:highlight w:val="yellow"/>
        </w:rPr>
        <w:t xml:space="preserve">Підпис акціонера </w:t>
      </w:r>
      <w:r w:rsidRPr="00427BBA">
        <w:rPr>
          <w:rFonts w:ascii="Times New Roman" w:hAnsi="Times New Roman"/>
          <w:b/>
          <w:sz w:val="18"/>
          <w:highlight w:val="yellow"/>
        </w:rPr>
        <w:t>(представником акціонера)</w:t>
      </w:r>
      <w:r w:rsidRPr="00427BBA">
        <w:rPr>
          <w:rFonts w:ascii="Times New Roman" w:hAnsi="Times New Roman"/>
          <w:b/>
          <w:sz w:val="18"/>
          <w:highlight w:val="yellow"/>
        </w:rPr>
        <w:t xml:space="preserve"> має бути засвідченим у встановленому законодавством порядку.</w:t>
      </w:r>
    </w:p>
    <w:p w:rsidR="009A484A" w:rsidRPr="009A484A" w:rsidRDefault="009A484A" w:rsidP="009A484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ascii="Times New Roman" w:hAnsi="Times New Roman"/>
          <w:b/>
          <w:sz w:val="18"/>
        </w:rPr>
      </w:pPr>
      <w:r w:rsidRPr="009A484A">
        <w:rPr>
          <w:rFonts w:ascii="Times New Roman" w:hAnsi="Times New Roman"/>
          <w:b/>
          <w:sz w:val="18"/>
          <w:highlight w:val="yellow"/>
        </w:rPr>
        <w:t xml:space="preserve">Кожен </w:t>
      </w:r>
      <w:r w:rsidRPr="009A484A">
        <w:rPr>
          <w:rFonts w:ascii="Times New Roman" w:hAnsi="Times New Roman"/>
          <w:b/>
          <w:sz w:val="18"/>
          <w:highlight w:val="yellow"/>
        </w:rPr>
        <w:t>аркуш підписується акціонером</w:t>
      </w:r>
      <w:r w:rsidRPr="009A484A">
        <w:rPr>
          <w:rFonts w:ascii="Times New Roman" w:hAnsi="Times New Roman"/>
          <w:b/>
          <w:sz w:val="18"/>
          <w:highlight w:val="yellow"/>
        </w:rPr>
        <w:t xml:space="preserve"> (представником акціонера), окрім </w:t>
      </w:r>
      <w:r w:rsidRPr="009A484A">
        <w:rPr>
          <w:rFonts w:ascii="Times New Roman" w:hAnsi="Times New Roman"/>
          <w:b/>
          <w:sz w:val="18"/>
          <w:highlight w:val="yellow"/>
        </w:rPr>
        <w:t>випадку засвідчення бюлетеня кваліфікованим електронним підписом акціонера (його представника).</w:t>
      </w:r>
      <w:r w:rsidRPr="009A484A">
        <w:rPr>
          <w:rFonts w:ascii="Times New Roman" w:hAnsi="Times New Roman"/>
          <w:b/>
          <w:sz w:val="18"/>
        </w:rPr>
        <w:t xml:space="preserve"> </w:t>
      </w:r>
    </w:p>
    <w:p w:rsidR="009A484A" w:rsidRPr="00D222B1" w:rsidRDefault="009A484A" w:rsidP="009A484A">
      <w:pPr>
        <w:widowControl w:val="0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:rsidR="006A6C00" w:rsidRPr="00726195" w:rsidRDefault="00550E0A" w:rsidP="00337CFF">
      <w:pPr>
        <w:ind w:left="1843" w:hanging="1843"/>
        <w:rPr>
          <w:rFonts w:ascii="Cambria" w:hAnsi="Cambria"/>
          <w:b/>
          <w:sz w:val="22"/>
          <w:szCs w:val="22"/>
        </w:rPr>
      </w:pPr>
      <w:r w:rsidRPr="00726195">
        <w:rPr>
          <w:rFonts w:ascii="Cambria" w:hAnsi="Cambria"/>
          <w:b/>
          <w:spacing w:val="40"/>
          <w:sz w:val="22"/>
          <w:szCs w:val="22"/>
        </w:rPr>
        <w:t>Примітка</w:t>
      </w:r>
      <w:r w:rsidRPr="00726195">
        <w:rPr>
          <w:rFonts w:ascii="Cambria" w:hAnsi="Cambria"/>
          <w:b/>
          <w:sz w:val="22"/>
          <w:szCs w:val="22"/>
        </w:rPr>
        <w:t xml:space="preserve">: Навпроти одного з проектів рішення </w:t>
      </w:r>
      <w:proofErr w:type="spellStart"/>
      <w:r w:rsidRPr="00726195">
        <w:rPr>
          <w:rFonts w:ascii="Cambria" w:hAnsi="Cambria"/>
          <w:b/>
          <w:sz w:val="22"/>
          <w:szCs w:val="22"/>
        </w:rPr>
        <w:t>поставте</w:t>
      </w:r>
      <w:proofErr w:type="spellEnd"/>
      <w:r w:rsidRPr="00726195">
        <w:rPr>
          <w:rFonts w:ascii="Cambria" w:hAnsi="Cambria"/>
          <w:b/>
          <w:sz w:val="22"/>
          <w:szCs w:val="22"/>
        </w:rPr>
        <w:t xml:space="preserve"> позначку «</w:t>
      </w:r>
      <w:r w:rsidRPr="00726195">
        <w:rPr>
          <w:rFonts w:ascii="Cambria" w:hAnsi="Cambria"/>
          <w:b/>
          <w:bCs/>
          <w:sz w:val="22"/>
          <w:szCs w:val="22"/>
        </w:rPr>
        <w:t>Х</w:t>
      </w:r>
      <w:r w:rsidRPr="00726195">
        <w:rPr>
          <w:rFonts w:ascii="Cambria" w:hAnsi="Cambria"/>
          <w:b/>
          <w:sz w:val="22"/>
          <w:szCs w:val="22"/>
        </w:rPr>
        <w:t>» в одній з колонок: «За», «Проти», «Утримався».</w:t>
      </w:r>
    </w:p>
    <w:p w:rsidR="006A6C00" w:rsidRDefault="00200A8A" w:rsidP="006A6C00">
      <w:pPr>
        <w:pStyle w:val="4"/>
        <w:tabs>
          <w:tab w:val="left" w:pos="0"/>
        </w:tabs>
        <w:spacing w:before="0"/>
        <w:rPr>
          <w:i w:val="0"/>
          <w:color w:val="auto"/>
          <w:sz w:val="22"/>
          <w:szCs w:val="22"/>
        </w:rPr>
      </w:pPr>
    </w:p>
    <w:p w:rsidR="00304447" w:rsidRPr="00304447" w:rsidRDefault="00304447" w:rsidP="00304447">
      <w:pPr>
        <w:rPr>
          <w:rFonts w:asciiTheme="minorHAnsi" w:hAnsiTheme="minorHAnsi"/>
        </w:rPr>
      </w:pPr>
    </w:p>
    <w:p w:rsidR="006A6C00" w:rsidRPr="00170853" w:rsidRDefault="00550E0A" w:rsidP="006A6C00">
      <w:pPr>
        <w:pStyle w:val="4"/>
        <w:tabs>
          <w:tab w:val="left" w:pos="0"/>
        </w:tabs>
        <w:spacing w:before="0"/>
        <w:rPr>
          <w:b w:val="0"/>
          <w:i w:val="0"/>
          <w:color w:val="auto"/>
          <w:sz w:val="22"/>
          <w:szCs w:val="22"/>
          <w:lang w:val="ru-RU"/>
        </w:rPr>
      </w:pPr>
      <w:r w:rsidRPr="00274455">
        <w:rPr>
          <w:i w:val="0"/>
          <w:color w:val="auto"/>
          <w:sz w:val="22"/>
          <w:szCs w:val="22"/>
        </w:rPr>
        <w:t>Особистий підпис голосуючого</w:t>
      </w:r>
      <w:r w:rsidRPr="00274455">
        <w:rPr>
          <w:i w:val="0"/>
          <w:color w:val="auto"/>
          <w:sz w:val="22"/>
          <w:szCs w:val="22"/>
        </w:rPr>
        <w:tab/>
      </w:r>
      <w:r w:rsidRPr="00274455">
        <w:rPr>
          <w:i w:val="0"/>
          <w:color w:val="auto"/>
          <w:sz w:val="22"/>
          <w:szCs w:val="22"/>
        </w:rPr>
        <w:tab/>
        <w:t>____________________________</w:t>
      </w:r>
      <w:r w:rsidRPr="00170853">
        <w:rPr>
          <w:i w:val="0"/>
          <w:color w:val="auto"/>
          <w:sz w:val="22"/>
          <w:szCs w:val="22"/>
          <w:lang w:val="ru-RU"/>
        </w:rPr>
        <w:t xml:space="preserve"> </w:t>
      </w:r>
      <w:r w:rsidRPr="00170853">
        <w:rPr>
          <w:b w:val="0"/>
          <w:i w:val="0"/>
          <w:color w:val="auto"/>
          <w:sz w:val="22"/>
          <w:szCs w:val="22"/>
          <w:lang w:val="ru-RU"/>
        </w:rPr>
        <w:t>(</w:t>
      </w:r>
      <w:r w:rsidRPr="00AE061C">
        <w:rPr>
          <w:b w:val="0"/>
          <w:color w:val="000000"/>
          <w:shd w:val="clear" w:color="auto" w:fill="FFFFFF"/>
        </w:rPr>
        <w:t>прізвище, ім’я, по-батькові</w:t>
      </w:r>
      <w:r w:rsidRPr="00170853">
        <w:rPr>
          <w:b w:val="0"/>
          <w:i w:val="0"/>
          <w:color w:val="auto"/>
          <w:sz w:val="22"/>
          <w:szCs w:val="22"/>
          <w:lang w:val="ru-RU"/>
        </w:rPr>
        <w:t>)</w:t>
      </w:r>
    </w:p>
    <w:p w:rsidR="006A6C00" w:rsidRPr="00274455" w:rsidRDefault="00200A8A" w:rsidP="00663A6A">
      <w:pPr>
        <w:rPr>
          <w:rFonts w:ascii="Cambria" w:hAnsi="Cambria"/>
          <w:b/>
          <w:sz w:val="22"/>
          <w:szCs w:val="22"/>
        </w:rPr>
      </w:pPr>
    </w:p>
    <w:p w:rsidR="00AE061C" w:rsidRPr="00274455" w:rsidRDefault="00200A8A" w:rsidP="00663A6A">
      <w:pPr>
        <w:rPr>
          <w:rFonts w:ascii="Cambria" w:hAnsi="Cambria"/>
          <w:b/>
          <w:sz w:val="22"/>
          <w:szCs w:val="22"/>
        </w:rPr>
      </w:pPr>
    </w:p>
    <w:sectPr w:rsidR="00AE061C" w:rsidRPr="00274455" w:rsidSect="001E2CE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851" w:bottom="568" w:left="1701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A8A" w:rsidRDefault="00200A8A" w:rsidP="00E35CA5">
      <w:r>
        <w:separator/>
      </w:r>
    </w:p>
  </w:endnote>
  <w:endnote w:type="continuationSeparator" w:id="0">
    <w:p w:rsidR="00200A8A" w:rsidRDefault="00200A8A" w:rsidP="00E35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R Cyr 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97F" w:rsidRDefault="001E2CE4">
    <w:pPr>
      <w:pStyle w:val="ad"/>
      <w:jc w:val="right"/>
    </w:pPr>
    <w:r>
      <w:rPr>
        <w:lang w:val="en-US"/>
      </w:rPr>
      <w:t xml:space="preserve"> </w:t>
    </w:r>
    <w:r w:rsidRPr="001E2CE4">
      <w:rPr>
        <w:rFonts w:ascii="Times New Roman" w:hAnsi="Times New Roman"/>
        <w:sz w:val="20"/>
      </w:rPr>
      <w:t xml:space="preserve">Особистий підпис голосуючого _____________(повне </w:t>
    </w:r>
    <w:proofErr w:type="spellStart"/>
    <w:r w:rsidRPr="001E2CE4">
      <w:rPr>
        <w:rFonts w:ascii="Times New Roman" w:hAnsi="Times New Roman"/>
        <w:sz w:val="20"/>
      </w:rPr>
      <w:t>ім</w:t>
    </w:r>
    <w:proofErr w:type="spellEnd"/>
    <w:r w:rsidRPr="001E2CE4">
      <w:rPr>
        <w:rFonts w:ascii="Times New Roman" w:hAnsi="Times New Roman"/>
        <w:sz w:val="20"/>
        <w:lang w:val="en-US"/>
      </w:rPr>
      <w:t>’</w:t>
    </w:r>
    <w:r w:rsidRPr="001E2CE4">
      <w:rPr>
        <w:rFonts w:ascii="Times New Roman" w:hAnsi="Times New Roman"/>
        <w:sz w:val="20"/>
      </w:rPr>
      <w:t xml:space="preserve">я) </w:t>
    </w:r>
    <w:r w:rsidRPr="001E2CE4">
      <w:rPr>
        <w:rFonts w:ascii="Times New Roman" w:hAnsi="Times New Roman"/>
        <w:sz w:val="20"/>
        <w:lang w:val="en-US"/>
      </w:rPr>
      <w:t xml:space="preserve">   </w:t>
    </w:r>
    <w:r>
      <w:rPr>
        <w:rFonts w:ascii="Times New Roman" w:hAnsi="Times New Roman"/>
        <w:sz w:val="20"/>
        <w:lang w:val="en-US"/>
      </w:rPr>
      <w:t xml:space="preserve">                                                                                 </w:t>
    </w:r>
    <w:r w:rsidR="00FA4838">
      <w:fldChar w:fldCharType="begin"/>
    </w:r>
    <w:r w:rsidR="00550E0A">
      <w:instrText>PAGE   \* MERGEFORMAT</w:instrText>
    </w:r>
    <w:r w:rsidR="00FA4838">
      <w:fldChar w:fldCharType="separate"/>
    </w:r>
    <w:r w:rsidR="00331AD8" w:rsidRPr="00331AD8">
      <w:rPr>
        <w:noProof/>
        <w:lang w:val="ru-RU"/>
      </w:rPr>
      <w:t>2</w:t>
    </w:r>
    <w:r w:rsidR="00FA4838"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E4" w:rsidRPr="00684478" w:rsidRDefault="001E2CE4" w:rsidP="001E2CE4">
    <w:pPr>
      <w:pStyle w:val="ad"/>
      <w:jc w:val="right"/>
      <w:rPr>
        <w:rFonts w:ascii="Times New Roman" w:hAnsi="Times New Roman"/>
        <w:sz w:val="20"/>
        <w:lang w:val="ru-RU"/>
      </w:rPr>
    </w:pPr>
    <w:r w:rsidRPr="001E2CE4">
      <w:rPr>
        <w:rFonts w:ascii="Times New Roman" w:hAnsi="Times New Roman"/>
        <w:sz w:val="20"/>
      </w:rPr>
      <w:t xml:space="preserve">Особистий підпис голосуючого _____________(повне </w:t>
    </w:r>
    <w:proofErr w:type="spellStart"/>
    <w:r w:rsidRPr="001E2CE4">
      <w:rPr>
        <w:rFonts w:ascii="Times New Roman" w:hAnsi="Times New Roman"/>
        <w:sz w:val="20"/>
      </w:rPr>
      <w:t>ім</w:t>
    </w:r>
    <w:proofErr w:type="spellEnd"/>
    <w:r w:rsidRPr="00684478">
      <w:rPr>
        <w:rFonts w:ascii="Times New Roman" w:hAnsi="Times New Roman"/>
        <w:sz w:val="20"/>
        <w:lang w:val="ru-RU"/>
      </w:rPr>
      <w:t>’</w:t>
    </w:r>
    <w:r w:rsidRPr="001E2CE4">
      <w:rPr>
        <w:rFonts w:ascii="Times New Roman" w:hAnsi="Times New Roman"/>
        <w:sz w:val="20"/>
      </w:rPr>
      <w:t xml:space="preserve">я) </w:t>
    </w:r>
    <w:r w:rsidRPr="00684478">
      <w:rPr>
        <w:rFonts w:ascii="Times New Roman" w:hAnsi="Times New Roman"/>
        <w:sz w:val="20"/>
        <w:lang w:val="ru-RU"/>
      </w:rPr>
      <w:t xml:space="preserve">                  </w:t>
    </w:r>
  </w:p>
  <w:p w:rsidR="001E2CE4" w:rsidRPr="001E2CE4" w:rsidRDefault="001E2CE4" w:rsidP="001E2CE4">
    <w:pPr>
      <w:pStyle w:val="ad"/>
      <w:jc w:val="right"/>
      <w:rPr>
        <w:rFonts w:ascii="Times New Roman" w:hAnsi="Times New Roman"/>
        <w:sz w:val="20"/>
      </w:rPr>
    </w:pPr>
    <w:r w:rsidRPr="00684478">
      <w:rPr>
        <w:rFonts w:ascii="Times New Roman" w:hAnsi="Times New Roman"/>
        <w:sz w:val="20"/>
        <w:lang w:val="ru-RU"/>
      </w:rPr>
      <w:t xml:space="preserve">                           </w:t>
    </w:r>
    <w:r w:rsidRPr="001E2CE4">
      <w:rPr>
        <w:rFonts w:ascii="Times New Roman" w:hAnsi="Times New Roman"/>
        <w:sz w:val="20"/>
      </w:rPr>
      <w:t xml:space="preserve">  </w:t>
    </w:r>
    <w:r w:rsidRPr="001E2CE4">
      <w:rPr>
        <w:rFonts w:ascii="Times New Roman" w:hAnsi="Times New Roman"/>
        <w:sz w:val="20"/>
      </w:rPr>
      <w:fldChar w:fldCharType="begin"/>
    </w:r>
    <w:r w:rsidRPr="001E2CE4">
      <w:rPr>
        <w:rFonts w:ascii="Times New Roman" w:hAnsi="Times New Roman"/>
        <w:sz w:val="20"/>
      </w:rPr>
      <w:instrText>PAGE   \* MERGEFORMAT</w:instrText>
    </w:r>
    <w:r w:rsidRPr="001E2CE4">
      <w:rPr>
        <w:rFonts w:ascii="Times New Roman" w:hAnsi="Times New Roman"/>
        <w:sz w:val="20"/>
      </w:rPr>
      <w:fldChar w:fldCharType="separate"/>
    </w:r>
    <w:r w:rsidR="00331AD8" w:rsidRPr="00331AD8">
      <w:rPr>
        <w:rFonts w:ascii="Times New Roman" w:hAnsi="Times New Roman"/>
        <w:noProof/>
        <w:sz w:val="20"/>
        <w:lang w:val="ru-RU"/>
      </w:rPr>
      <w:t>1</w:t>
    </w:r>
    <w:r w:rsidRPr="001E2CE4">
      <w:rPr>
        <w:rFonts w:ascii="Times New Roman" w:hAnsi="Times New Roman"/>
        <w:sz w:val="20"/>
      </w:rPr>
      <w:fldChar w:fldCharType="end"/>
    </w:r>
  </w:p>
  <w:p w:rsidR="0081497F" w:rsidRPr="0081497F" w:rsidRDefault="00200A8A">
    <w:pPr>
      <w:pStyle w:val="ad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A8A" w:rsidRDefault="00200A8A" w:rsidP="00E35CA5">
      <w:r>
        <w:separator/>
      </w:r>
    </w:p>
  </w:footnote>
  <w:footnote w:type="continuationSeparator" w:id="0">
    <w:p w:rsidR="00200A8A" w:rsidRDefault="00200A8A" w:rsidP="00E35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F21" w:rsidRPr="00504F21" w:rsidRDefault="00550E0A" w:rsidP="00EC59BA">
    <w:pPr>
      <w:pStyle w:val="ab"/>
      <w:jc w:val="right"/>
      <w:rPr>
        <w:rFonts w:ascii="Calibri" w:hAnsi="Calibri"/>
      </w:rPr>
    </w:pPr>
    <w:r w:rsidRPr="00504F21">
      <w:rPr>
        <w:rFonts w:ascii="Calibri" w:hAnsi="Calibri"/>
        <w:b/>
        <w:i/>
        <w:u w:val="single"/>
      </w:rPr>
      <w:t>З</w:t>
    </w:r>
    <w:r>
      <w:rPr>
        <w:rFonts w:ascii="Calibri" w:hAnsi="Calibri"/>
      </w:rPr>
      <w:t xml:space="preserve"> (загальний)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079" w:rsidRPr="00905DD1" w:rsidRDefault="00550E0A" w:rsidP="00905DD1">
    <w:pPr>
      <w:pStyle w:val="ab"/>
      <w:jc w:val="right"/>
      <w:rPr>
        <w:rFonts w:ascii="Calibri" w:hAnsi="Calibri"/>
      </w:rPr>
    </w:pPr>
    <w:r w:rsidRPr="00504F21">
      <w:rPr>
        <w:rFonts w:ascii="Calibri" w:hAnsi="Calibri"/>
        <w:b/>
        <w:i/>
        <w:u w:val="single"/>
      </w:rPr>
      <w:t>З</w:t>
    </w:r>
    <w:r>
      <w:rPr>
        <w:rFonts w:ascii="Calibri" w:hAnsi="Calibri"/>
      </w:rPr>
      <w:t xml:space="preserve"> (загальний)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BBC62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BB48F4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0B41F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ADADF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7C092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D1AB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C8601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2A57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2B673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6B274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2130"/>
        </w:tabs>
      </w:pPr>
    </w:lvl>
    <w:lvl w:ilvl="1">
      <w:start w:val="1"/>
      <w:numFmt w:val="decimal"/>
      <w:lvlText w:val="%1.%2."/>
      <w:lvlJc w:val="left"/>
      <w:pPr>
        <w:tabs>
          <w:tab w:val="num" w:pos="1440"/>
        </w:tabs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</w:pPr>
      <w:rPr>
        <w:b w:val="0"/>
      </w:rPr>
    </w:lvl>
  </w:abstractNum>
  <w:abstractNum w:abstractNumId="12" w15:restartNumberingAfterBreak="0">
    <w:nsid w:val="07E91EF6"/>
    <w:multiLevelType w:val="hybridMultilevel"/>
    <w:tmpl w:val="0DC6AAEC"/>
    <w:lvl w:ilvl="0" w:tplc="BD7E21C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9E525C02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5546B9BE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2B06D64C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C8AC1DCA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1F0099B4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F64D36A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261ED742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AC966B1C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3" w15:restartNumberingAfterBreak="0">
    <w:nsid w:val="0ADA0D02"/>
    <w:multiLevelType w:val="multilevel"/>
    <w:tmpl w:val="837A5B74"/>
    <w:lvl w:ilvl="0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A26F2C"/>
    <w:multiLevelType w:val="hybridMultilevel"/>
    <w:tmpl w:val="B2F2803C"/>
    <w:lvl w:ilvl="0" w:tplc="E3C0C088">
      <w:start w:val="1"/>
      <w:numFmt w:val="decimal"/>
      <w:lvlText w:val="%1."/>
      <w:lvlJc w:val="left"/>
      <w:pPr>
        <w:ind w:left="1320" w:hanging="360"/>
      </w:pPr>
      <w:rPr>
        <w:rFonts w:hint="default"/>
        <w:sz w:val="20"/>
      </w:rPr>
    </w:lvl>
    <w:lvl w:ilvl="1" w:tplc="F7704A6A" w:tentative="1">
      <w:start w:val="1"/>
      <w:numFmt w:val="lowerLetter"/>
      <w:lvlText w:val="%2."/>
      <w:lvlJc w:val="left"/>
      <w:pPr>
        <w:ind w:left="1440" w:hanging="360"/>
      </w:pPr>
    </w:lvl>
    <w:lvl w:ilvl="2" w:tplc="554E2350" w:tentative="1">
      <w:start w:val="1"/>
      <w:numFmt w:val="lowerRoman"/>
      <w:lvlText w:val="%3."/>
      <w:lvlJc w:val="right"/>
      <w:pPr>
        <w:ind w:left="2160" w:hanging="180"/>
      </w:pPr>
    </w:lvl>
    <w:lvl w:ilvl="3" w:tplc="FAC2AD12" w:tentative="1">
      <w:start w:val="1"/>
      <w:numFmt w:val="decimal"/>
      <w:lvlText w:val="%4."/>
      <w:lvlJc w:val="left"/>
      <w:pPr>
        <w:ind w:left="2880" w:hanging="360"/>
      </w:pPr>
    </w:lvl>
    <w:lvl w:ilvl="4" w:tplc="FF4466EE" w:tentative="1">
      <w:start w:val="1"/>
      <w:numFmt w:val="lowerLetter"/>
      <w:lvlText w:val="%5."/>
      <w:lvlJc w:val="left"/>
      <w:pPr>
        <w:ind w:left="3600" w:hanging="360"/>
      </w:pPr>
    </w:lvl>
    <w:lvl w:ilvl="5" w:tplc="3110AC4A" w:tentative="1">
      <w:start w:val="1"/>
      <w:numFmt w:val="lowerRoman"/>
      <w:lvlText w:val="%6."/>
      <w:lvlJc w:val="right"/>
      <w:pPr>
        <w:ind w:left="4320" w:hanging="180"/>
      </w:pPr>
    </w:lvl>
    <w:lvl w:ilvl="6" w:tplc="0FF445D8" w:tentative="1">
      <w:start w:val="1"/>
      <w:numFmt w:val="decimal"/>
      <w:lvlText w:val="%7."/>
      <w:lvlJc w:val="left"/>
      <w:pPr>
        <w:ind w:left="5040" w:hanging="360"/>
      </w:pPr>
    </w:lvl>
    <w:lvl w:ilvl="7" w:tplc="D75CA4B0" w:tentative="1">
      <w:start w:val="1"/>
      <w:numFmt w:val="lowerLetter"/>
      <w:lvlText w:val="%8."/>
      <w:lvlJc w:val="left"/>
      <w:pPr>
        <w:ind w:left="5760" w:hanging="360"/>
      </w:pPr>
    </w:lvl>
    <w:lvl w:ilvl="8" w:tplc="628C0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B705C2"/>
    <w:multiLevelType w:val="hybridMultilevel"/>
    <w:tmpl w:val="21EA5658"/>
    <w:lvl w:ilvl="0" w:tplc="3BD4BA64">
      <w:start w:val="1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14F66A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5A48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36DF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C92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A4BE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248C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FA86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0CE5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A829AB"/>
    <w:multiLevelType w:val="multilevel"/>
    <w:tmpl w:val="746CB2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47F00"/>
    <w:multiLevelType w:val="hybridMultilevel"/>
    <w:tmpl w:val="9B8CBD52"/>
    <w:lvl w:ilvl="0" w:tplc="454A9EBA">
      <w:start w:val="1"/>
      <w:numFmt w:val="bullet"/>
      <w:lvlText w:val="-"/>
      <w:lvlJc w:val="left"/>
      <w:pPr>
        <w:ind w:left="1320" w:hanging="360"/>
      </w:pPr>
      <w:rPr>
        <w:rFonts w:ascii="Cambria" w:eastAsia="Times New Roman" w:hAnsi="Cambria" w:cs="Times New Roman" w:hint="default"/>
      </w:rPr>
    </w:lvl>
    <w:lvl w:ilvl="1" w:tplc="B4DA9BDA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9852F8C2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D5A25DB8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D7126D8E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80107F8E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D248AC4A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18B679A6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6CBCF4EE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8" w15:restartNumberingAfterBreak="0">
    <w:nsid w:val="468C2561"/>
    <w:multiLevelType w:val="multilevel"/>
    <w:tmpl w:val="A894C332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lang w:val="uk-U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3A10648"/>
    <w:multiLevelType w:val="hybridMultilevel"/>
    <w:tmpl w:val="56EC34C2"/>
    <w:lvl w:ilvl="0" w:tplc="8F42748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D0B446E2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A720225C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95F43000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F5C42376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DC44BCEC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425AEC4C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E630701C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7A0A563C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0" w15:restartNumberingAfterBreak="0">
    <w:nsid w:val="63101EFD"/>
    <w:multiLevelType w:val="hybridMultilevel"/>
    <w:tmpl w:val="C1F8D884"/>
    <w:lvl w:ilvl="0" w:tplc="8898971A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419AFAC8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4FEA4DF4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1B38B046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DA684AF8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7130E0B8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7AD4AFFA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781AE1E6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E28A64B4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678A74D1"/>
    <w:multiLevelType w:val="hybridMultilevel"/>
    <w:tmpl w:val="8B96A5F6"/>
    <w:lvl w:ilvl="0" w:tplc="B9206EC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DA28E480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9086E772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AC70DC10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F188B3E6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17022936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4E7E9306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B25E3538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3190ACC4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2" w15:restartNumberingAfterBreak="0">
    <w:nsid w:val="7C686CE8"/>
    <w:multiLevelType w:val="multilevel"/>
    <w:tmpl w:val="537C55C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0"/>
  </w:num>
  <w:num w:numId="2">
    <w:abstractNumId w:val="2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5"/>
  </w:num>
  <w:num w:numId="15">
    <w:abstractNumId w:val="17"/>
  </w:num>
  <w:num w:numId="16">
    <w:abstractNumId w:val="10"/>
  </w:num>
  <w:num w:numId="17">
    <w:abstractNumId w:val="11"/>
  </w:num>
  <w:num w:numId="18">
    <w:abstractNumId w:val="19"/>
  </w:num>
  <w:num w:numId="19">
    <w:abstractNumId w:val="21"/>
  </w:num>
  <w:num w:numId="20">
    <w:abstractNumId w:val="18"/>
  </w:num>
  <w:num w:numId="21">
    <w:abstractNumId w:val="14"/>
  </w:num>
  <w:num w:numId="22">
    <w:abstractNumId w:val="12"/>
  </w:num>
  <w:num w:numId="23">
    <w:abstractNumId w:val="22"/>
  </w:num>
  <w:num w:numId="24">
    <w:abstractNumId w:val="1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CA5"/>
    <w:rsid w:val="0002199D"/>
    <w:rsid w:val="00090042"/>
    <w:rsid w:val="000E63CE"/>
    <w:rsid w:val="00170853"/>
    <w:rsid w:val="00173A37"/>
    <w:rsid w:val="001A7DF5"/>
    <w:rsid w:val="001C75CF"/>
    <w:rsid w:val="001E2CE4"/>
    <w:rsid w:val="001F57B9"/>
    <w:rsid w:val="00200A8A"/>
    <w:rsid w:val="00282514"/>
    <w:rsid w:val="002A582B"/>
    <w:rsid w:val="00304447"/>
    <w:rsid w:val="00331AD8"/>
    <w:rsid w:val="00371047"/>
    <w:rsid w:val="003F02E9"/>
    <w:rsid w:val="00400C2D"/>
    <w:rsid w:val="00427BBA"/>
    <w:rsid w:val="00427DA4"/>
    <w:rsid w:val="004819E5"/>
    <w:rsid w:val="00550E0A"/>
    <w:rsid w:val="00663A6A"/>
    <w:rsid w:val="00684478"/>
    <w:rsid w:val="007240A4"/>
    <w:rsid w:val="00772A2C"/>
    <w:rsid w:val="007809F9"/>
    <w:rsid w:val="00782940"/>
    <w:rsid w:val="007D5A59"/>
    <w:rsid w:val="00861C49"/>
    <w:rsid w:val="00905DBF"/>
    <w:rsid w:val="0091717F"/>
    <w:rsid w:val="00970FE9"/>
    <w:rsid w:val="009A484A"/>
    <w:rsid w:val="009F7B6C"/>
    <w:rsid w:val="00A17971"/>
    <w:rsid w:val="00A33D55"/>
    <w:rsid w:val="00A41EFE"/>
    <w:rsid w:val="00A60187"/>
    <w:rsid w:val="00A810D8"/>
    <w:rsid w:val="00AB1129"/>
    <w:rsid w:val="00B0101D"/>
    <w:rsid w:val="00B368D9"/>
    <w:rsid w:val="00B85CC3"/>
    <w:rsid w:val="00BD1842"/>
    <w:rsid w:val="00DA5405"/>
    <w:rsid w:val="00DC7EC6"/>
    <w:rsid w:val="00DD47FC"/>
    <w:rsid w:val="00E35CA5"/>
    <w:rsid w:val="00E5410C"/>
    <w:rsid w:val="00EC20EF"/>
    <w:rsid w:val="00F07284"/>
    <w:rsid w:val="00FA4838"/>
    <w:rsid w:val="00FB7419"/>
    <w:rsid w:val="00FD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36F8FB-3CCC-4F7D-AF8B-712F3812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C00"/>
    <w:rPr>
      <w:rFonts w:ascii="Times NR Cyr MT" w:eastAsia="Times New Roman" w:hAnsi="Times NR Cyr MT"/>
      <w:sz w:val="24"/>
      <w:lang w:val="uk-UA" w:eastAsia="ar-SA"/>
    </w:rPr>
  </w:style>
  <w:style w:type="paragraph" w:styleId="2">
    <w:name w:val="heading 2"/>
    <w:basedOn w:val="a"/>
    <w:next w:val="a"/>
    <w:link w:val="20"/>
    <w:uiPriority w:val="9"/>
    <w:qFormat/>
    <w:rsid w:val="00DF630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6A6C00"/>
    <w:pPr>
      <w:keepNext/>
      <w:numPr>
        <w:ilvl w:val="2"/>
        <w:numId w:val="1"/>
      </w:numPr>
      <w:jc w:val="both"/>
      <w:outlineLvl w:val="2"/>
    </w:pPr>
    <w:rPr>
      <w:b/>
      <w:bCs/>
      <w:sz w:val="20"/>
    </w:rPr>
  </w:style>
  <w:style w:type="paragraph" w:styleId="4">
    <w:name w:val="heading 4"/>
    <w:basedOn w:val="a"/>
    <w:next w:val="a"/>
    <w:link w:val="40"/>
    <w:uiPriority w:val="9"/>
    <w:qFormat/>
    <w:rsid w:val="006A6C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</w:rPr>
  </w:style>
  <w:style w:type="paragraph" w:styleId="6">
    <w:name w:val="heading 6"/>
    <w:basedOn w:val="a"/>
    <w:next w:val="a"/>
    <w:link w:val="60"/>
    <w:uiPriority w:val="9"/>
    <w:qFormat/>
    <w:rsid w:val="006A6C0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A6C00"/>
    <w:rPr>
      <w:rFonts w:ascii="Times NR Cyr MT" w:eastAsia="Times New Roman" w:hAnsi="Times NR Cyr MT"/>
      <w:b/>
      <w:bCs/>
      <w:lang w:eastAsia="ar-SA"/>
    </w:rPr>
  </w:style>
  <w:style w:type="paragraph" w:styleId="21">
    <w:name w:val="Body Text 2"/>
    <w:basedOn w:val="a"/>
    <w:link w:val="22"/>
    <w:rsid w:val="006A6C00"/>
    <w:rPr>
      <w:rFonts w:ascii="Times New Roman" w:hAnsi="Times New Roman"/>
      <w:sz w:val="20"/>
    </w:rPr>
  </w:style>
  <w:style w:type="character" w:customStyle="1" w:styleId="22">
    <w:name w:val="Основной текст 2 Знак"/>
    <w:link w:val="21"/>
    <w:rsid w:val="006A6C00"/>
    <w:rPr>
      <w:rFonts w:eastAsia="Times New Roman"/>
      <w:szCs w:val="20"/>
      <w:lang w:eastAsia="ar-SA"/>
    </w:rPr>
  </w:style>
  <w:style w:type="paragraph" w:styleId="a3">
    <w:name w:val="Body Text"/>
    <w:basedOn w:val="a"/>
    <w:link w:val="a4"/>
    <w:uiPriority w:val="99"/>
    <w:semiHidden/>
    <w:unhideWhenUsed/>
    <w:rsid w:val="006A6C00"/>
    <w:pPr>
      <w:spacing w:after="120"/>
    </w:pPr>
    <w:rPr>
      <w:sz w:val="20"/>
    </w:rPr>
  </w:style>
  <w:style w:type="character" w:customStyle="1" w:styleId="a4">
    <w:name w:val="Основной текст Знак"/>
    <w:link w:val="a3"/>
    <w:uiPriority w:val="99"/>
    <w:semiHidden/>
    <w:rsid w:val="006A6C00"/>
    <w:rPr>
      <w:rFonts w:ascii="Times NR Cyr MT" w:eastAsia="Times New Roman" w:hAnsi="Times NR Cyr MT"/>
      <w:szCs w:val="20"/>
      <w:lang w:val="uk-UA" w:eastAsia="ar-SA"/>
    </w:rPr>
  </w:style>
  <w:style w:type="paragraph" w:styleId="a5">
    <w:name w:val="Title"/>
    <w:basedOn w:val="a"/>
    <w:next w:val="a"/>
    <w:link w:val="a6"/>
    <w:qFormat/>
    <w:rsid w:val="006A6C00"/>
    <w:pPr>
      <w:jc w:val="center"/>
    </w:pPr>
    <w:rPr>
      <w:rFonts w:ascii="Times New Roman" w:hAnsi="Times New Roman"/>
      <w:b/>
      <w:sz w:val="20"/>
    </w:rPr>
  </w:style>
  <w:style w:type="character" w:customStyle="1" w:styleId="a6">
    <w:name w:val="Название Знак"/>
    <w:link w:val="a5"/>
    <w:rsid w:val="006A6C00"/>
    <w:rPr>
      <w:rFonts w:eastAsia="Times New Roman"/>
      <w:b/>
      <w:szCs w:val="20"/>
      <w:lang w:val="uk-UA" w:eastAsia="ar-SA"/>
    </w:rPr>
  </w:style>
  <w:style w:type="paragraph" w:styleId="a7">
    <w:name w:val="Subtitle"/>
    <w:basedOn w:val="a"/>
    <w:next w:val="a"/>
    <w:link w:val="a8"/>
    <w:uiPriority w:val="11"/>
    <w:qFormat/>
    <w:rsid w:val="006A6C00"/>
    <w:pPr>
      <w:numPr>
        <w:ilvl w:val="1"/>
      </w:numPr>
    </w:pPr>
    <w:rPr>
      <w:rFonts w:ascii="Cambria" w:hAnsi="Cambria"/>
      <w:i/>
      <w:iCs/>
      <w:color w:val="4F81BD"/>
      <w:spacing w:val="15"/>
      <w:sz w:val="20"/>
    </w:rPr>
  </w:style>
  <w:style w:type="character" w:customStyle="1" w:styleId="a8">
    <w:name w:val="Подзаголовок Знак"/>
    <w:link w:val="a7"/>
    <w:uiPriority w:val="11"/>
    <w:rsid w:val="006A6C00"/>
    <w:rPr>
      <w:rFonts w:ascii="Cambria" w:eastAsia="Times New Roman" w:hAnsi="Cambria" w:cs="Times New Roman"/>
      <w:i/>
      <w:iCs/>
      <w:color w:val="4F81BD"/>
      <w:spacing w:val="15"/>
      <w:lang w:val="uk-UA" w:eastAsia="ar-SA"/>
    </w:rPr>
  </w:style>
  <w:style w:type="character" w:customStyle="1" w:styleId="40">
    <w:name w:val="Заголовок 4 Знак"/>
    <w:link w:val="4"/>
    <w:uiPriority w:val="9"/>
    <w:semiHidden/>
    <w:rsid w:val="006A6C00"/>
    <w:rPr>
      <w:rFonts w:ascii="Cambria" w:eastAsia="Times New Roman" w:hAnsi="Cambria" w:cs="Times New Roman"/>
      <w:b/>
      <w:bCs/>
      <w:i/>
      <w:iCs/>
      <w:color w:val="4F81BD"/>
      <w:szCs w:val="20"/>
      <w:lang w:val="uk-UA" w:eastAsia="ar-SA"/>
    </w:rPr>
  </w:style>
  <w:style w:type="character" w:customStyle="1" w:styleId="60">
    <w:name w:val="Заголовок 6 Знак"/>
    <w:link w:val="6"/>
    <w:uiPriority w:val="9"/>
    <w:semiHidden/>
    <w:rsid w:val="006A6C00"/>
    <w:rPr>
      <w:rFonts w:ascii="Cambria" w:eastAsia="Times New Roman" w:hAnsi="Cambria" w:cs="Times New Roman"/>
      <w:i/>
      <w:iCs/>
      <w:color w:val="243F60"/>
      <w:szCs w:val="20"/>
      <w:lang w:val="uk-UA" w:eastAsia="ar-SA"/>
    </w:rPr>
  </w:style>
  <w:style w:type="paragraph" w:styleId="a9">
    <w:name w:val="Balloon Text"/>
    <w:basedOn w:val="a"/>
    <w:link w:val="aa"/>
    <w:uiPriority w:val="99"/>
    <w:semiHidden/>
    <w:unhideWhenUsed/>
    <w:rsid w:val="002A30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A3066"/>
    <w:rPr>
      <w:rFonts w:ascii="Tahoma" w:eastAsia="Times New Roman" w:hAnsi="Tahoma" w:cs="Tahoma"/>
      <w:sz w:val="16"/>
      <w:szCs w:val="16"/>
      <w:lang w:val="uk-UA" w:eastAsia="ar-SA"/>
    </w:rPr>
  </w:style>
  <w:style w:type="paragraph" w:styleId="ab">
    <w:name w:val="header"/>
    <w:basedOn w:val="a"/>
    <w:link w:val="ac"/>
    <w:uiPriority w:val="99"/>
    <w:unhideWhenUsed/>
    <w:rsid w:val="00504F21"/>
    <w:pPr>
      <w:tabs>
        <w:tab w:val="center" w:pos="4819"/>
        <w:tab w:val="right" w:pos="9639"/>
      </w:tabs>
    </w:pPr>
  </w:style>
  <w:style w:type="character" w:customStyle="1" w:styleId="ac">
    <w:name w:val="Верхний колонтитул Знак"/>
    <w:link w:val="ab"/>
    <w:uiPriority w:val="99"/>
    <w:semiHidden/>
    <w:rsid w:val="00504F21"/>
    <w:rPr>
      <w:rFonts w:ascii="Times NR Cyr MT" w:eastAsia="Times New Roman" w:hAnsi="Times NR Cyr MT"/>
      <w:sz w:val="24"/>
      <w:lang w:val="uk-UA" w:eastAsia="ar-SA"/>
    </w:rPr>
  </w:style>
  <w:style w:type="paragraph" w:styleId="ad">
    <w:name w:val="footer"/>
    <w:basedOn w:val="a"/>
    <w:link w:val="ae"/>
    <w:uiPriority w:val="99"/>
    <w:unhideWhenUsed/>
    <w:rsid w:val="00504F21"/>
    <w:pPr>
      <w:tabs>
        <w:tab w:val="center" w:pos="4819"/>
        <w:tab w:val="right" w:pos="9639"/>
      </w:tabs>
    </w:pPr>
  </w:style>
  <w:style w:type="character" w:customStyle="1" w:styleId="ae">
    <w:name w:val="Нижний колонтитул Знак"/>
    <w:link w:val="ad"/>
    <w:uiPriority w:val="99"/>
    <w:rsid w:val="00504F21"/>
    <w:rPr>
      <w:rFonts w:ascii="Times NR Cyr MT" w:eastAsia="Times New Roman" w:hAnsi="Times NR Cyr MT"/>
      <w:sz w:val="24"/>
      <w:lang w:val="uk-UA" w:eastAsia="ar-SA"/>
    </w:rPr>
  </w:style>
  <w:style w:type="character" w:customStyle="1" w:styleId="20">
    <w:name w:val="Заголовок 2 Знак"/>
    <w:link w:val="2"/>
    <w:uiPriority w:val="9"/>
    <w:semiHidden/>
    <w:rsid w:val="00DF630A"/>
    <w:rPr>
      <w:rFonts w:ascii="Cambria" w:eastAsia="Times New Roman" w:hAnsi="Cambria" w:cs="Times New Roman"/>
      <w:b/>
      <w:bCs/>
      <w:i/>
      <w:iCs/>
      <w:sz w:val="28"/>
      <w:szCs w:val="28"/>
      <w:lang w:val="uk-UA" w:eastAsia="ar-SA"/>
    </w:rPr>
  </w:style>
  <w:style w:type="paragraph" w:styleId="af">
    <w:name w:val="Plain Text"/>
    <w:basedOn w:val="a"/>
    <w:link w:val="af0"/>
    <w:rsid w:val="00145265"/>
    <w:rPr>
      <w:rFonts w:ascii="Courier New" w:hAnsi="Courier New"/>
      <w:sz w:val="20"/>
    </w:rPr>
  </w:style>
  <w:style w:type="character" w:customStyle="1" w:styleId="af0">
    <w:name w:val="Текст Знак"/>
    <w:link w:val="af"/>
    <w:rsid w:val="00145265"/>
    <w:rPr>
      <w:rFonts w:ascii="Courier New" w:eastAsia="Times New Roman" w:hAnsi="Courier New"/>
    </w:rPr>
  </w:style>
  <w:style w:type="character" w:customStyle="1" w:styleId="WW8Num3z0">
    <w:name w:val="WW8Num3z0"/>
    <w:rsid w:val="000B5EC8"/>
    <w:rPr>
      <w:b w:val="0"/>
    </w:rPr>
  </w:style>
  <w:style w:type="paragraph" w:styleId="af1">
    <w:name w:val="No Spacing"/>
    <w:uiPriority w:val="1"/>
    <w:qFormat/>
    <w:rsid w:val="007240A4"/>
    <w:rPr>
      <w:sz w:val="24"/>
      <w:szCs w:val="24"/>
      <w:lang w:val="uk-UA" w:eastAsia="en-US"/>
    </w:rPr>
  </w:style>
  <w:style w:type="character" w:customStyle="1" w:styleId="fontstyle01">
    <w:name w:val="fontstyle01"/>
    <w:rsid w:val="00DC7EC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3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E09DA-EFA9-43AB-88DF-3DD1268B1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БЮЛЕТЕНЬ № _____</vt:lpstr>
    </vt:vector>
  </TitlesOfParts>
  <Company>VKV</Company>
  <LinksUpToDate>false</LinksUpToDate>
  <CharactersWithSpaces>6260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БЮЛЕТЕНЬ № _____</dc:title>
  <dc:creator>aloginov</dc:creator>
  <cp:lastModifiedBy>Lexfor</cp:lastModifiedBy>
  <cp:revision>12</cp:revision>
  <dcterms:created xsi:type="dcterms:W3CDTF">2020-04-29T19:32:00Z</dcterms:created>
  <dcterms:modified xsi:type="dcterms:W3CDTF">2020-04-29T20:21:00Z</dcterms:modified>
</cp:coreProperties>
</file>