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E25" w:rsidRPr="00A039E8" w:rsidRDefault="000E1E25" w:rsidP="000E1E25">
      <w:pPr>
        <w:pStyle w:val="a3"/>
        <w:ind w:left="5670"/>
        <w:rPr>
          <w:rFonts w:ascii="Times New Roman" w:hAnsi="Times New Roman" w:cs="Times New Roman"/>
          <w:szCs w:val="20"/>
          <w:lang w:val="uk-UA"/>
        </w:rPr>
      </w:pPr>
      <w:r w:rsidRPr="00A039E8">
        <w:rPr>
          <w:rFonts w:ascii="Times New Roman" w:hAnsi="Times New Roman" w:cs="Times New Roman"/>
          <w:szCs w:val="20"/>
          <w:lang w:val="uk-UA"/>
        </w:rPr>
        <w:t>«ЗАТВЕРДЖЕНО»</w:t>
      </w:r>
    </w:p>
    <w:p w:rsidR="000E1E25" w:rsidRPr="00A039E8" w:rsidRDefault="000E1E25" w:rsidP="000E1E25">
      <w:pPr>
        <w:pStyle w:val="a3"/>
        <w:ind w:left="5670"/>
        <w:rPr>
          <w:rFonts w:ascii="Times New Roman" w:hAnsi="Times New Roman" w:cs="Times New Roman"/>
          <w:szCs w:val="20"/>
          <w:lang w:val="uk-UA"/>
        </w:rPr>
      </w:pPr>
      <w:r w:rsidRPr="00A039E8">
        <w:rPr>
          <w:rFonts w:ascii="Times New Roman" w:hAnsi="Times New Roman" w:cs="Times New Roman"/>
          <w:szCs w:val="20"/>
          <w:lang w:val="uk-UA"/>
        </w:rPr>
        <w:t>Загальними зборами акціонерів</w:t>
      </w:r>
    </w:p>
    <w:p w:rsidR="000E1E25" w:rsidRPr="00A039E8" w:rsidRDefault="000E1E25" w:rsidP="000E1E25">
      <w:pPr>
        <w:pStyle w:val="a3"/>
        <w:ind w:left="5670"/>
        <w:rPr>
          <w:rFonts w:ascii="Times New Roman" w:hAnsi="Times New Roman" w:cs="Times New Roman"/>
          <w:szCs w:val="20"/>
          <w:lang w:val="uk-UA"/>
        </w:rPr>
      </w:pPr>
      <w:r w:rsidRPr="00A039E8">
        <w:rPr>
          <w:rFonts w:ascii="Times New Roman" w:hAnsi="Times New Roman" w:cs="Times New Roman"/>
          <w:szCs w:val="20"/>
          <w:lang w:val="uk-UA"/>
        </w:rPr>
        <w:t>Публічного акціонерного товариства</w:t>
      </w:r>
    </w:p>
    <w:p w:rsidR="000E1E25" w:rsidRPr="00A039E8" w:rsidRDefault="000E1E25" w:rsidP="000E1E25">
      <w:pPr>
        <w:pStyle w:val="a3"/>
        <w:ind w:left="5670"/>
        <w:rPr>
          <w:rFonts w:ascii="Times New Roman" w:hAnsi="Times New Roman" w:cs="Times New Roman"/>
          <w:szCs w:val="20"/>
          <w:lang w:val="uk-UA"/>
        </w:rPr>
      </w:pPr>
      <w:r w:rsidRPr="00A039E8">
        <w:rPr>
          <w:rFonts w:ascii="Times New Roman" w:hAnsi="Times New Roman" w:cs="Times New Roman"/>
          <w:szCs w:val="20"/>
          <w:lang w:val="uk-UA"/>
        </w:rPr>
        <w:t>«</w:t>
      </w:r>
      <w:r w:rsidR="006B13BC" w:rsidRPr="00A039E8">
        <w:rPr>
          <w:rFonts w:ascii="Times New Roman" w:hAnsi="Times New Roman" w:cs="Times New Roman"/>
          <w:szCs w:val="20"/>
          <w:lang w:val="uk-UA"/>
        </w:rPr>
        <w:t>ВАТУТІНСЬКИЙ КОМБІНАТ ВОГНЕТРИВІВ</w:t>
      </w:r>
      <w:r w:rsidRPr="00A039E8">
        <w:rPr>
          <w:rFonts w:ascii="Times New Roman" w:hAnsi="Times New Roman" w:cs="Times New Roman"/>
          <w:szCs w:val="20"/>
          <w:lang w:val="uk-UA"/>
        </w:rPr>
        <w:t>»</w:t>
      </w:r>
    </w:p>
    <w:p w:rsidR="000E1E25" w:rsidRPr="00A039E8" w:rsidRDefault="000E1E25" w:rsidP="000E1E25">
      <w:pPr>
        <w:pStyle w:val="a3"/>
        <w:ind w:left="5670"/>
        <w:rPr>
          <w:rFonts w:ascii="Times New Roman" w:hAnsi="Times New Roman" w:cs="Times New Roman"/>
          <w:szCs w:val="20"/>
          <w:lang w:val="uk-UA"/>
        </w:rPr>
      </w:pPr>
      <w:r w:rsidRPr="00A039E8">
        <w:rPr>
          <w:rFonts w:ascii="Times New Roman" w:hAnsi="Times New Roman" w:cs="Times New Roman"/>
          <w:szCs w:val="20"/>
          <w:lang w:val="uk-UA"/>
        </w:rPr>
        <w:t>Протокол №</w:t>
      </w:r>
      <w:r w:rsidR="00AD5E7C" w:rsidRPr="00A039E8">
        <w:rPr>
          <w:rFonts w:ascii="Times New Roman" w:hAnsi="Times New Roman" w:cs="Times New Roman"/>
          <w:szCs w:val="20"/>
          <w:lang w:val="uk-UA"/>
        </w:rPr>
        <w:t>26</w:t>
      </w:r>
      <w:r w:rsidRPr="00A039E8">
        <w:rPr>
          <w:rFonts w:ascii="Times New Roman" w:hAnsi="Times New Roman" w:cs="Times New Roman"/>
          <w:szCs w:val="20"/>
          <w:lang w:val="uk-UA"/>
        </w:rPr>
        <w:t xml:space="preserve"> від </w:t>
      </w:r>
      <w:r w:rsidR="00233667" w:rsidRPr="00A039E8">
        <w:rPr>
          <w:rFonts w:ascii="Times New Roman" w:hAnsi="Times New Roman" w:cs="Times New Roman"/>
          <w:szCs w:val="20"/>
          <w:lang w:val="uk-UA"/>
        </w:rPr>
        <w:t>11</w:t>
      </w:r>
      <w:r w:rsidRPr="00A039E8">
        <w:rPr>
          <w:rFonts w:ascii="Times New Roman" w:hAnsi="Times New Roman" w:cs="Times New Roman"/>
          <w:szCs w:val="20"/>
          <w:lang w:val="uk-UA"/>
        </w:rPr>
        <w:t>.0</w:t>
      </w:r>
      <w:r w:rsidR="00233667" w:rsidRPr="00A039E8">
        <w:rPr>
          <w:rFonts w:ascii="Times New Roman" w:hAnsi="Times New Roman" w:cs="Times New Roman"/>
          <w:szCs w:val="20"/>
          <w:lang w:val="uk-UA"/>
        </w:rPr>
        <w:t>4</w:t>
      </w:r>
      <w:r w:rsidRPr="00A039E8">
        <w:rPr>
          <w:rFonts w:ascii="Times New Roman" w:hAnsi="Times New Roman" w:cs="Times New Roman"/>
          <w:szCs w:val="20"/>
          <w:lang w:val="uk-UA"/>
        </w:rPr>
        <w:t>.201</w:t>
      </w:r>
      <w:r w:rsidR="006B13BC" w:rsidRPr="00A039E8">
        <w:rPr>
          <w:rFonts w:ascii="Times New Roman" w:hAnsi="Times New Roman" w:cs="Times New Roman"/>
          <w:szCs w:val="20"/>
          <w:lang w:val="uk-UA"/>
        </w:rPr>
        <w:t>8</w:t>
      </w:r>
      <w:r w:rsidRPr="00A039E8">
        <w:rPr>
          <w:rFonts w:ascii="Times New Roman" w:hAnsi="Times New Roman" w:cs="Times New Roman"/>
          <w:szCs w:val="20"/>
          <w:lang w:val="uk-UA"/>
        </w:rPr>
        <w:t xml:space="preserve"> р.</w:t>
      </w:r>
    </w:p>
    <w:p w:rsidR="000E1E25" w:rsidRPr="00A039E8" w:rsidRDefault="000E1E25" w:rsidP="000E1E25">
      <w:pPr>
        <w:pStyle w:val="a3"/>
        <w:jc w:val="both"/>
        <w:rPr>
          <w:rFonts w:ascii="Times New Roman" w:hAnsi="Times New Roman" w:cs="Times New Roman"/>
          <w:sz w:val="20"/>
          <w:szCs w:val="20"/>
          <w:u w:val="single"/>
          <w:lang w:val="uk-UA"/>
        </w:rPr>
      </w:pPr>
    </w:p>
    <w:p w:rsidR="0003596D" w:rsidRPr="00A039E8" w:rsidRDefault="0003596D" w:rsidP="0003596D">
      <w:pPr>
        <w:pStyle w:val="a3"/>
        <w:jc w:val="both"/>
        <w:rPr>
          <w:rFonts w:ascii="Times New Roman" w:hAnsi="Times New Roman" w:cs="Times New Roman"/>
          <w:sz w:val="24"/>
          <w:lang w:val="uk-UA"/>
        </w:rPr>
      </w:pPr>
    </w:p>
    <w:p w:rsidR="0003596D" w:rsidRPr="00A039E8" w:rsidRDefault="0003596D" w:rsidP="0003596D">
      <w:pPr>
        <w:pStyle w:val="a3"/>
        <w:jc w:val="both"/>
        <w:rPr>
          <w:rFonts w:ascii="Times New Roman" w:hAnsi="Times New Roman" w:cs="Times New Roman"/>
          <w:sz w:val="24"/>
          <w:lang w:val="uk-UA"/>
        </w:rPr>
      </w:pPr>
    </w:p>
    <w:p w:rsidR="0003596D" w:rsidRPr="00A039E8" w:rsidRDefault="0003596D" w:rsidP="0003596D">
      <w:pPr>
        <w:pStyle w:val="a3"/>
        <w:jc w:val="both"/>
        <w:rPr>
          <w:rFonts w:ascii="Times New Roman" w:hAnsi="Times New Roman" w:cs="Times New Roman"/>
          <w:sz w:val="24"/>
          <w:lang w:val="uk-UA"/>
        </w:rPr>
      </w:pPr>
    </w:p>
    <w:p w:rsidR="0003596D" w:rsidRPr="00A039E8" w:rsidRDefault="0003596D" w:rsidP="0003596D">
      <w:pPr>
        <w:pStyle w:val="a3"/>
        <w:jc w:val="both"/>
        <w:rPr>
          <w:rFonts w:ascii="Times New Roman" w:hAnsi="Times New Roman" w:cs="Times New Roman"/>
          <w:sz w:val="24"/>
          <w:lang w:val="uk-UA"/>
        </w:rPr>
      </w:pPr>
      <w:bookmarkStart w:id="0" w:name="_GoBack"/>
      <w:bookmarkEnd w:id="0"/>
    </w:p>
    <w:p w:rsidR="0003596D" w:rsidRPr="00A039E8" w:rsidRDefault="0003596D" w:rsidP="0003596D">
      <w:pPr>
        <w:pStyle w:val="a3"/>
        <w:jc w:val="both"/>
        <w:rPr>
          <w:rFonts w:ascii="Times New Roman" w:hAnsi="Times New Roman" w:cs="Times New Roman"/>
          <w:sz w:val="24"/>
          <w:lang w:val="uk-UA"/>
        </w:rPr>
      </w:pPr>
    </w:p>
    <w:p w:rsidR="0003596D" w:rsidRPr="00A039E8" w:rsidRDefault="0003596D" w:rsidP="0003596D">
      <w:pPr>
        <w:pStyle w:val="a3"/>
        <w:jc w:val="both"/>
        <w:rPr>
          <w:rFonts w:ascii="Times New Roman" w:hAnsi="Times New Roman" w:cs="Times New Roman"/>
          <w:sz w:val="24"/>
          <w:lang w:val="uk-UA"/>
        </w:rPr>
      </w:pPr>
    </w:p>
    <w:p w:rsidR="0003596D" w:rsidRPr="00A039E8" w:rsidRDefault="0003596D" w:rsidP="0003596D">
      <w:pPr>
        <w:pStyle w:val="a3"/>
        <w:jc w:val="both"/>
        <w:rPr>
          <w:rFonts w:ascii="Times New Roman" w:hAnsi="Times New Roman" w:cs="Times New Roman"/>
          <w:sz w:val="24"/>
          <w:lang w:val="uk-UA"/>
        </w:rPr>
      </w:pPr>
    </w:p>
    <w:p w:rsidR="0003596D" w:rsidRPr="00A039E8" w:rsidRDefault="0003596D" w:rsidP="0003596D">
      <w:pPr>
        <w:pStyle w:val="a3"/>
        <w:jc w:val="both"/>
        <w:rPr>
          <w:rFonts w:ascii="Times New Roman" w:hAnsi="Times New Roman" w:cs="Times New Roman"/>
          <w:sz w:val="24"/>
          <w:lang w:val="uk-UA"/>
        </w:rPr>
      </w:pPr>
    </w:p>
    <w:p w:rsidR="0003596D" w:rsidRPr="00A039E8" w:rsidRDefault="0003596D" w:rsidP="0003596D">
      <w:pPr>
        <w:pStyle w:val="a3"/>
        <w:jc w:val="both"/>
        <w:rPr>
          <w:rFonts w:ascii="Times New Roman" w:hAnsi="Times New Roman" w:cs="Times New Roman"/>
          <w:sz w:val="24"/>
          <w:lang w:val="uk-UA"/>
        </w:rPr>
      </w:pPr>
    </w:p>
    <w:p w:rsidR="0003596D" w:rsidRPr="00A039E8" w:rsidRDefault="0003596D" w:rsidP="0003596D">
      <w:pPr>
        <w:pStyle w:val="a3"/>
        <w:jc w:val="both"/>
        <w:rPr>
          <w:rFonts w:ascii="Times New Roman" w:hAnsi="Times New Roman" w:cs="Times New Roman"/>
          <w:sz w:val="24"/>
          <w:lang w:val="uk-UA"/>
        </w:rPr>
      </w:pPr>
    </w:p>
    <w:p w:rsidR="0003596D" w:rsidRPr="00A039E8" w:rsidRDefault="0003596D" w:rsidP="0003596D">
      <w:pPr>
        <w:pStyle w:val="a3"/>
        <w:jc w:val="both"/>
        <w:rPr>
          <w:rFonts w:ascii="Times New Roman" w:hAnsi="Times New Roman" w:cs="Times New Roman"/>
          <w:sz w:val="24"/>
          <w:lang w:val="uk-UA"/>
        </w:rPr>
      </w:pPr>
    </w:p>
    <w:p w:rsidR="0003596D" w:rsidRPr="00A039E8" w:rsidRDefault="0003596D" w:rsidP="0003596D">
      <w:pPr>
        <w:pStyle w:val="a3"/>
        <w:jc w:val="both"/>
        <w:rPr>
          <w:rFonts w:ascii="Times New Roman" w:hAnsi="Times New Roman" w:cs="Times New Roman"/>
          <w:sz w:val="24"/>
          <w:lang w:val="uk-UA"/>
        </w:rPr>
      </w:pPr>
    </w:p>
    <w:p w:rsidR="0003596D" w:rsidRPr="00A039E8" w:rsidRDefault="0003596D" w:rsidP="0003596D">
      <w:pPr>
        <w:pStyle w:val="a3"/>
        <w:jc w:val="both"/>
        <w:rPr>
          <w:rFonts w:ascii="Times New Roman" w:hAnsi="Times New Roman" w:cs="Times New Roman"/>
          <w:sz w:val="24"/>
          <w:lang w:val="uk-UA"/>
        </w:rPr>
      </w:pPr>
    </w:p>
    <w:p w:rsidR="0003596D" w:rsidRPr="00A039E8" w:rsidRDefault="0003596D" w:rsidP="0003596D">
      <w:pPr>
        <w:pStyle w:val="a3"/>
        <w:jc w:val="both"/>
        <w:rPr>
          <w:rFonts w:ascii="Times New Roman" w:hAnsi="Times New Roman" w:cs="Times New Roman"/>
          <w:lang w:val="uk-UA"/>
        </w:rPr>
      </w:pPr>
    </w:p>
    <w:p w:rsidR="000E1E25" w:rsidRPr="00A039E8" w:rsidRDefault="000E1E25" w:rsidP="000E1E25">
      <w:pPr>
        <w:pStyle w:val="a3"/>
        <w:jc w:val="center"/>
        <w:rPr>
          <w:rFonts w:ascii="Times New Roman" w:hAnsi="Times New Roman" w:cs="Times New Roman"/>
          <w:b/>
          <w:sz w:val="28"/>
          <w:szCs w:val="20"/>
          <w:lang w:val="uk-UA"/>
        </w:rPr>
      </w:pPr>
      <w:r w:rsidRPr="00A039E8">
        <w:rPr>
          <w:rFonts w:ascii="Times New Roman" w:hAnsi="Times New Roman" w:cs="Times New Roman"/>
          <w:b/>
          <w:sz w:val="28"/>
          <w:szCs w:val="20"/>
          <w:lang w:val="uk-UA"/>
        </w:rPr>
        <w:t>ПОЛОЖЕННЯ</w:t>
      </w:r>
    </w:p>
    <w:p w:rsidR="0003596D" w:rsidRPr="00A039E8" w:rsidRDefault="000E1E25" w:rsidP="0003596D">
      <w:pPr>
        <w:pStyle w:val="a3"/>
        <w:spacing w:line="360" w:lineRule="auto"/>
        <w:jc w:val="center"/>
        <w:rPr>
          <w:rFonts w:ascii="Times New Roman" w:hAnsi="Times New Roman" w:cs="Times New Roman"/>
          <w:b/>
          <w:sz w:val="32"/>
          <w:lang w:val="uk-UA"/>
        </w:rPr>
      </w:pPr>
      <w:r w:rsidRPr="00A039E8">
        <w:rPr>
          <w:rFonts w:ascii="Times New Roman" w:hAnsi="Times New Roman" w:cs="Times New Roman"/>
          <w:b/>
          <w:sz w:val="32"/>
          <w:lang w:val="uk-UA"/>
        </w:rPr>
        <w:t xml:space="preserve">Про </w:t>
      </w:r>
      <w:r w:rsidR="0003596D" w:rsidRPr="00A039E8">
        <w:rPr>
          <w:rFonts w:ascii="Times New Roman" w:hAnsi="Times New Roman" w:cs="Times New Roman"/>
          <w:b/>
          <w:sz w:val="32"/>
          <w:lang w:val="uk-UA"/>
        </w:rPr>
        <w:t>Загальн</w:t>
      </w:r>
      <w:r w:rsidRPr="00A039E8">
        <w:rPr>
          <w:rFonts w:ascii="Times New Roman" w:hAnsi="Times New Roman" w:cs="Times New Roman"/>
          <w:b/>
          <w:sz w:val="32"/>
          <w:lang w:val="uk-UA"/>
        </w:rPr>
        <w:t>і</w:t>
      </w:r>
      <w:r w:rsidR="0003596D" w:rsidRPr="00A039E8">
        <w:rPr>
          <w:rFonts w:ascii="Times New Roman" w:hAnsi="Times New Roman" w:cs="Times New Roman"/>
          <w:b/>
          <w:sz w:val="32"/>
          <w:lang w:val="uk-UA"/>
        </w:rPr>
        <w:t xml:space="preserve"> збор</w:t>
      </w:r>
      <w:r w:rsidRPr="00A039E8">
        <w:rPr>
          <w:rFonts w:ascii="Times New Roman" w:hAnsi="Times New Roman" w:cs="Times New Roman"/>
          <w:b/>
          <w:sz w:val="32"/>
          <w:lang w:val="uk-UA"/>
        </w:rPr>
        <w:t>и</w:t>
      </w:r>
      <w:r w:rsidR="0003596D" w:rsidRPr="00A039E8">
        <w:rPr>
          <w:rFonts w:ascii="Times New Roman" w:hAnsi="Times New Roman" w:cs="Times New Roman"/>
          <w:b/>
          <w:sz w:val="32"/>
          <w:lang w:val="uk-UA"/>
        </w:rPr>
        <w:t xml:space="preserve"> акціонерів</w:t>
      </w:r>
    </w:p>
    <w:p w:rsidR="006B13BC" w:rsidRPr="00A039E8" w:rsidRDefault="006B13BC" w:rsidP="006B13BC">
      <w:pPr>
        <w:shd w:val="clear" w:color="auto" w:fill="FFFFFF"/>
        <w:jc w:val="center"/>
        <w:rPr>
          <w:rFonts w:ascii="Times New Roman" w:hAnsi="Times New Roman" w:cs="Times New Roman"/>
          <w:b/>
          <w:sz w:val="32"/>
          <w:lang w:val="uk-UA"/>
        </w:rPr>
      </w:pPr>
      <w:r w:rsidRPr="00A039E8">
        <w:rPr>
          <w:rFonts w:ascii="Times New Roman" w:hAnsi="Times New Roman" w:cs="Times New Roman"/>
          <w:b/>
          <w:sz w:val="32"/>
          <w:lang w:val="uk-UA"/>
        </w:rPr>
        <w:t>Приватного акціонерного товариства</w:t>
      </w:r>
    </w:p>
    <w:p w:rsidR="000E1E25" w:rsidRPr="00A039E8" w:rsidRDefault="006B13BC" w:rsidP="006B13BC">
      <w:pPr>
        <w:pStyle w:val="a3"/>
        <w:jc w:val="center"/>
        <w:rPr>
          <w:rFonts w:ascii="Times New Roman" w:hAnsi="Times New Roman" w:cs="Times New Roman"/>
          <w:b/>
          <w:sz w:val="32"/>
          <w:szCs w:val="20"/>
          <w:lang w:val="uk-UA"/>
        </w:rPr>
      </w:pPr>
      <w:r w:rsidRPr="00A039E8">
        <w:rPr>
          <w:rFonts w:ascii="Times New Roman" w:hAnsi="Times New Roman" w:cs="Times New Roman"/>
          <w:b/>
          <w:sz w:val="32"/>
          <w:szCs w:val="20"/>
          <w:lang w:val="uk-UA"/>
        </w:rPr>
        <w:t xml:space="preserve"> </w:t>
      </w:r>
      <w:r w:rsidR="000E1E25" w:rsidRPr="00A039E8">
        <w:rPr>
          <w:rFonts w:ascii="Times New Roman" w:hAnsi="Times New Roman" w:cs="Times New Roman"/>
          <w:b/>
          <w:sz w:val="32"/>
          <w:szCs w:val="20"/>
          <w:lang w:val="uk-UA"/>
        </w:rPr>
        <w:t>«ВАТУТІНСЬКИЙ КОМБІНАТ ВОГНЕТРИВІВ»</w:t>
      </w:r>
    </w:p>
    <w:p w:rsidR="000E1E25" w:rsidRPr="00A039E8" w:rsidRDefault="000E1E25" w:rsidP="000E1E25">
      <w:pPr>
        <w:pStyle w:val="a3"/>
        <w:jc w:val="center"/>
        <w:rPr>
          <w:rFonts w:ascii="Times New Roman" w:hAnsi="Times New Roman" w:cs="Times New Roman"/>
          <w:b/>
          <w:sz w:val="24"/>
          <w:szCs w:val="20"/>
          <w:lang w:val="uk-UA"/>
        </w:rPr>
      </w:pPr>
      <w:r w:rsidRPr="00A039E8">
        <w:rPr>
          <w:rFonts w:ascii="Times New Roman" w:hAnsi="Times New Roman" w:cs="Times New Roman"/>
          <w:b/>
          <w:sz w:val="24"/>
          <w:szCs w:val="20"/>
          <w:lang w:val="uk-UA"/>
        </w:rPr>
        <w:t xml:space="preserve"> </w:t>
      </w:r>
    </w:p>
    <w:p w:rsidR="000E1E25" w:rsidRPr="00A039E8" w:rsidRDefault="000E1E25" w:rsidP="000E1E25">
      <w:pPr>
        <w:pStyle w:val="a3"/>
        <w:jc w:val="center"/>
        <w:rPr>
          <w:rFonts w:ascii="Times New Roman" w:hAnsi="Times New Roman" w:cs="Times New Roman"/>
          <w:b/>
          <w:sz w:val="24"/>
          <w:szCs w:val="20"/>
          <w:lang w:val="uk-UA"/>
        </w:rPr>
      </w:pPr>
      <w:r w:rsidRPr="00A039E8">
        <w:rPr>
          <w:rFonts w:ascii="Times New Roman" w:hAnsi="Times New Roman" w:cs="Times New Roman"/>
          <w:b/>
          <w:sz w:val="24"/>
          <w:szCs w:val="20"/>
          <w:lang w:val="uk-UA"/>
        </w:rPr>
        <w:t>(нова редакція)</w:t>
      </w:r>
    </w:p>
    <w:p w:rsidR="000E1E25" w:rsidRPr="00A039E8" w:rsidRDefault="000E1E25" w:rsidP="000E1E25">
      <w:pPr>
        <w:pStyle w:val="a3"/>
        <w:jc w:val="center"/>
        <w:rPr>
          <w:rFonts w:ascii="Times New Roman" w:hAnsi="Times New Roman" w:cs="Times New Roman"/>
          <w:b/>
          <w:sz w:val="24"/>
          <w:szCs w:val="20"/>
          <w:lang w:val="uk-UA"/>
        </w:rPr>
      </w:pPr>
    </w:p>
    <w:p w:rsidR="000E1E25" w:rsidRPr="00A039E8" w:rsidRDefault="000E1E25" w:rsidP="000E1E25">
      <w:pPr>
        <w:pStyle w:val="a3"/>
        <w:jc w:val="both"/>
        <w:rPr>
          <w:rFonts w:ascii="Times New Roman" w:hAnsi="Times New Roman" w:cs="Times New Roman"/>
          <w:b/>
          <w:sz w:val="20"/>
          <w:szCs w:val="20"/>
          <w:lang w:val="uk-UA"/>
        </w:rPr>
      </w:pPr>
    </w:p>
    <w:p w:rsidR="000E1E25" w:rsidRPr="00A039E8" w:rsidRDefault="000E1E25" w:rsidP="000E1E25">
      <w:pPr>
        <w:shd w:val="clear" w:color="auto" w:fill="FFFFFF"/>
        <w:jc w:val="center"/>
        <w:rPr>
          <w:rFonts w:ascii="Times New Roman" w:hAnsi="Times New Roman" w:cs="Times New Roman"/>
          <w:iCs/>
          <w:sz w:val="24"/>
          <w:lang w:val="uk-UA"/>
        </w:rPr>
      </w:pPr>
      <w:r w:rsidRPr="00A039E8">
        <w:rPr>
          <w:rFonts w:ascii="Times New Roman" w:hAnsi="Times New Roman" w:cs="Times New Roman"/>
          <w:iCs/>
          <w:sz w:val="24"/>
          <w:lang w:val="uk-UA"/>
        </w:rPr>
        <w:t>Ідентифікаційний код 00191916</w:t>
      </w:r>
    </w:p>
    <w:p w:rsidR="000E1E25" w:rsidRPr="00A039E8" w:rsidRDefault="000E1E25" w:rsidP="000E1E25">
      <w:pPr>
        <w:pStyle w:val="a3"/>
        <w:jc w:val="both"/>
        <w:rPr>
          <w:rFonts w:ascii="Times New Roman" w:hAnsi="Times New Roman" w:cs="Times New Roman"/>
          <w:b/>
          <w:sz w:val="20"/>
          <w:szCs w:val="20"/>
          <w:lang w:val="uk-UA"/>
        </w:rPr>
      </w:pPr>
    </w:p>
    <w:p w:rsidR="0003596D" w:rsidRPr="00A039E8" w:rsidRDefault="0003596D" w:rsidP="0003596D">
      <w:pPr>
        <w:pStyle w:val="a3"/>
        <w:jc w:val="center"/>
        <w:rPr>
          <w:rFonts w:ascii="Times New Roman" w:hAnsi="Times New Roman" w:cs="Times New Roman"/>
          <w:sz w:val="24"/>
          <w:lang w:val="uk-UA"/>
        </w:rPr>
      </w:pPr>
    </w:p>
    <w:p w:rsidR="0003596D" w:rsidRPr="00A039E8" w:rsidRDefault="0003596D" w:rsidP="0003596D">
      <w:pPr>
        <w:pStyle w:val="a3"/>
        <w:jc w:val="center"/>
        <w:rPr>
          <w:rFonts w:ascii="Times New Roman" w:hAnsi="Times New Roman" w:cs="Times New Roman"/>
          <w:sz w:val="24"/>
          <w:lang w:val="uk-UA"/>
        </w:rPr>
      </w:pPr>
    </w:p>
    <w:p w:rsidR="0003596D" w:rsidRPr="00A039E8" w:rsidRDefault="0003596D" w:rsidP="0003596D">
      <w:pPr>
        <w:pStyle w:val="a3"/>
        <w:jc w:val="center"/>
        <w:rPr>
          <w:rFonts w:ascii="Times New Roman" w:hAnsi="Times New Roman" w:cs="Times New Roman"/>
          <w:sz w:val="24"/>
          <w:lang w:val="uk-UA"/>
        </w:rPr>
      </w:pPr>
    </w:p>
    <w:p w:rsidR="0003596D" w:rsidRPr="00A039E8" w:rsidRDefault="0003596D" w:rsidP="0003596D">
      <w:pPr>
        <w:pStyle w:val="a3"/>
        <w:jc w:val="center"/>
        <w:rPr>
          <w:rFonts w:ascii="Times New Roman" w:hAnsi="Times New Roman" w:cs="Times New Roman"/>
          <w:sz w:val="24"/>
          <w:lang w:val="uk-UA"/>
        </w:rPr>
      </w:pPr>
    </w:p>
    <w:p w:rsidR="0003596D" w:rsidRPr="00A039E8" w:rsidRDefault="0003596D" w:rsidP="0003596D">
      <w:pPr>
        <w:pStyle w:val="a3"/>
        <w:jc w:val="center"/>
        <w:rPr>
          <w:rFonts w:ascii="Times New Roman" w:hAnsi="Times New Roman" w:cs="Times New Roman"/>
          <w:sz w:val="24"/>
          <w:lang w:val="uk-UA"/>
        </w:rPr>
      </w:pPr>
    </w:p>
    <w:p w:rsidR="0003596D" w:rsidRPr="00A039E8" w:rsidRDefault="0003596D" w:rsidP="0003596D">
      <w:pPr>
        <w:pStyle w:val="a3"/>
        <w:jc w:val="center"/>
        <w:rPr>
          <w:rFonts w:ascii="Times New Roman" w:hAnsi="Times New Roman" w:cs="Times New Roman"/>
          <w:sz w:val="24"/>
          <w:lang w:val="uk-UA"/>
        </w:rPr>
      </w:pPr>
    </w:p>
    <w:p w:rsidR="0003596D" w:rsidRPr="00A039E8" w:rsidRDefault="0003596D" w:rsidP="0003596D">
      <w:pPr>
        <w:pStyle w:val="a3"/>
        <w:jc w:val="center"/>
        <w:rPr>
          <w:rFonts w:ascii="Times New Roman" w:hAnsi="Times New Roman" w:cs="Times New Roman"/>
          <w:sz w:val="24"/>
          <w:lang w:val="uk-UA"/>
        </w:rPr>
      </w:pPr>
    </w:p>
    <w:p w:rsidR="0003596D" w:rsidRPr="00A039E8" w:rsidRDefault="0003596D" w:rsidP="0003596D">
      <w:pPr>
        <w:pStyle w:val="a3"/>
        <w:jc w:val="center"/>
        <w:rPr>
          <w:rFonts w:ascii="Times New Roman" w:hAnsi="Times New Roman" w:cs="Times New Roman"/>
          <w:sz w:val="24"/>
          <w:lang w:val="uk-UA"/>
        </w:rPr>
      </w:pPr>
    </w:p>
    <w:p w:rsidR="0003596D" w:rsidRPr="00A039E8" w:rsidRDefault="0003596D" w:rsidP="0003596D">
      <w:pPr>
        <w:pStyle w:val="a3"/>
        <w:jc w:val="center"/>
        <w:rPr>
          <w:rFonts w:ascii="Times New Roman" w:hAnsi="Times New Roman" w:cs="Times New Roman"/>
          <w:sz w:val="24"/>
          <w:lang w:val="uk-UA"/>
        </w:rPr>
      </w:pPr>
    </w:p>
    <w:p w:rsidR="0003596D" w:rsidRPr="00A039E8" w:rsidRDefault="0003596D" w:rsidP="0003596D">
      <w:pPr>
        <w:pStyle w:val="a3"/>
        <w:jc w:val="center"/>
        <w:rPr>
          <w:rFonts w:ascii="Times New Roman" w:hAnsi="Times New Roman" w:cs="Times New Roman"/>
          <w:sz w:val="24"/>
          <w:lang w:val="uk-UA"/>
        </w:rPr>
      </w:pPr>
    </w:p>
    <w:p w:rsidR="0003596D" w:rsidRPr="00A039E8" w:rsidRDefault="0003596D" w:rsidP="0003596D">
      <w:pPr>
        <w:pStyle w:val="a3"/>
        <w:jc w:val="center"/>
        <w:rPr>
          <w:rFonts w:ascii="Times New Roman" w:hAnsi="Times New Roman" w:cs="Times New Roman"/>
          <w:sz w:val="24"/>
          <w:lang w:val="uk-UA"/>
        </w:rPr>
      </w:pPr>
    </w:p>
    <w:p w:rsidR="0003596D" w:rsidRPr="00A039E8" w:rsidRDefault="0003596D" w:rsidP="0003596D">
      <w:pPr>
        <w:pStyle w:val="a3"/>
        <w:jc w:val="center"/>
        <w:rPr>
          <w:rFonts w:ascii="Times New Roman" w:hAnsi="Times New Roman" w:cs="Times New Roman"/>
          <w:sz w:val="24"/>
          <w:lang w:val="uk-UA"/>
        </w:rPr>
      </w:pPr>
    </w:p>
    <w:p w:rsidR="0003596D" w:rsidRPr="00A039E8" w:rsidRDefault="0003596D" w:rsidP="0003596D">
      <w:pPr>
        <w:pStyle w:val="a3"/>
        <w:jc w:val="center"/>
        <w:rPr>
          <w:rFonts w:ascii="Times New Roman" w:hAnsi="Times New Roman" w:cs="Times New Roman"/>
          <w:sz w:val="24"/>
          <w:lang w:val="uk-UA"/>
        </w:rPr>
      </w:pPr>
    </w:p>
    <w:p w:rsidR="0003596D" w:rsidRPr="00A039E8" w:rsidRDefault="0003596D" w:rsidP="0003596D">
      <w:pPr>
        <w:pStyle w:val="a3"/>
        <w:jc w:val="center"/>
        <w:rPr>
          <w:rFonts w:ascii="Times New Roman" w:hAnsi="Times New Roman" w:cs="Times New Roman"/>
          <w:sz w:val="24"/>
          <w:lang w:val="uk-UA"/>
        </w:rPr>
      </w:pPr>
    </w:p>
    <w:p w:rsidR="0003596D" w:rsidRPr="00A039E8" w:rsidRDefault="0003596D" w:rsidP="0003596D">
      <w:pPr>
        <w:pStyle w:val="a3"/>
        <w:jc w:val="center"/>
        <w:rPr>
          <w:rFonts w:ascii="Times New Roman" w:hAnsi="Times New Roman" w:cs="Times New Roman"/>
          <w:sz w:val="24"/>
          <w:lang w:val="uk-UA"/>
        </w:rPr>
      </w:pPr>
    </w:p>
    <w:p w:rsidR="000F5690" w:rsidRPr="00A039E8" w:rsidRDefault="000F5690" w:rsidP="0003596D">
      <w:pPr>
        <w:pStyle w:val="a3"/>
        <w:jc w:val="center"/>
        <w:rPr>
          <w:rFonts w:ascii="Times New Roman" w:hAnsi="Times New Roman" w:cs="Times New Roman"/>
          <w:sz w:val="24"/>
          <w:lang w:val="uk-UA"/>
        </w:rPr>
      </w:pPr>
    </w:p>
    <w:p w:rsidR="0003596D" w:rsidRPr="00A039E8" w:rsidRDefault="0003596D" w:rsidP="0003596D">
      <w:pPr>
        <w:pStyle w:val="a3"/>
        <w:rPr>
          <w:rFonts w:ascii="Times New Roman" w:hAnsi="Times New Roman" w:cs="Times New Roman"/>
          <w:sz w:val="24"/>
          <w:lang w:val="uk-UA"/>
        </w:rPr>
      </w:pPr>
    </w:p>
    <w:p w:rsidR="000E1E25" w:rsidRPr="00A039E8" w:rsidRDefault="0003596D" w:rsidP="0003596D">
      <w:pPr>
        <w:pStyle w:val="a3"/>
        <w:jc w:val="center"/>
        <w:rPr>
          <w:rFonts w:ascii="Times New Roman" w:hAnsi="Times New Roman" w:cs="Times New Roman"/>
          <w:sz w:val="24"/>
          <w:lang w:val="uk-UA"/>
        </w:rPr>
      </w:pPr>
      <w:r w:rsidRPr="00A039E8">
        <w:rPr>
          <w:rFonts w:ascii="Times New Roman" w:hAnsi="Times New Roman" w:cs="Times New Roman"/>
          <w:sz w:val="24"/>
          <w:lang w:val="uk-UA"/>
        </w:rPr>
        <w:t xml:space="preserve">м. Ватутіне </w:t>
      </w:r>
    </w:p>
    <w:p w:rsidR="000E1E25" w:rsidRPr="00A039E8" w:rsidRDefault="0003596D" w:rsidP="0003596D">
      <w:pPr>
        <w:pStyle w:val="a3"/>
        <w:jc w:val="center"/>
        <w:rPr>
          <w:rFonts w:ascii="Times New Roman" w:hAnsi="Times New Roman" w:cs="Times New Roman"/>
          <w:sz w:val="24"/>
          <w:lang w:val="uk-UA"/>
        </w:rPr>
      </w:pPr>
      <w:r w:rsidRPr="00A039E8">
        <w:rPr>
          <w:rFonts w:ascii="Times New Roman" w:hAnsi="Times New Roman" w:cs="Times New Roman"/>
          <w:sz w:val="24"/>
          <w:lang w:val="uk-UA"/>
        </w:rPr>
        <w:t>201</w:t>
      </w:r>
      <w:r w:rsidR="006B13BC" w:rsidRPr="00A039E8">
        <w:rPr>
          <w:rFonts w:ascii="Times New Roman" w:hAnsi="Times New Roman" w:cs="Times New Roman"/>
          <w:sz w:val="24"/>
          <w:lang w:val="uk-UA"/>
        </w:rPr>
        <w:t>8</w:t>
      </w:r>
      <w:r w:rsidRPr="00A039E8">
        <w:rPr>
          <w:rFonts w:ascii="Times New Roman" w:hAnsi="Times New Roman" w:cs="Times New Roman"/>
          <w:sz w:val="24"/>
          <w:lang w:val="uk-UA"/>
        </w:rPr>
        <w:t xml:space="preserve"> рік</w:t>
      </w:r>
    </w:p>
    <w:p w:rsidR="006B13BC" w:rsidRPr="00A039E8" w:rsidRDefault="006B13BC" w:rsidP="0003596D">
      <w:pPr>
        <w:pStyle w:val="a3"/>
        <w:jc w:val="center"/>
        <w:rPr>
          <w:rFonts w:ascii="Times New Roman" w:hAnsi="Times New Roman" w:cs="Times New Roman"/>
          <w:sz w:val="24"/>
          <w:lang w:val="uk-UA"/>
        </w:rPr>
      </w:pPr>
    </w:p>
    <w:p w:rsidR="000F5690" w:rsidRPr="00A039E8" w:rsidRDefault="000F5690" w:rsidP="0003596D">
      <w:pPr>
        <w:pStyle w:val="a3"/>
        <w:jc w:val="center"/>
        <w:rPr>
          <w:rFonts w:ascii="Times New Roman" w:hAnsi="Times New Roman" w:cs="Times New Roman"/>
          <w:b/>
          <w:sz w:val="20"/>
          <w:szCs w:val="20"/>
          <w:lang w:val="uk-UA"/>
        </w:rPr>
      </w:pPr>
    </w:p>
    <w:p w:rsidR="0003596D" w:rsidRPr="00A039E8" w:rsidRDefault="0003596D" w:rsidP="0003596D">
      <w:pPr>
        <w:pStyle w:val="a3"/>
        <w:jc w:val="center"/>
        <w:rPr>
          <w:rFonts w:ascii="Times New Roman" w:hAnsi="Times New Roman" w:cs="Times New Roman"/>
          <w:b/>
          <w:sz w:val="20"/>
          <w:szCs w:val="20"/>
          <w:lang w:val="uk-UA"/>
        </w:rPr>
      </w:pPr>
      <w:r w:rsidRPr="00A039E8">
        <w:rPr>
          <w:rFonts w:ascii="Times New Roman" w:hAnsi="Times New Roman" w:cs="Times New Roman"/>
          <w:b/>
          <w:sz w:val="20"/>
          <w:szCs w:val="20"/>
          <w:lang w:val="uk-UA"/>
        </w:rPr>
        <w:t>1. ПРЕАМБУЛА</w:t>
      </w:r>
    </w:p>
    <w:p w:rsidR="0003596D" w:rsidRPr="00A039E8" w:rsidRDefault="0003596D" w:rsidP="006B6AAA">
      <w:pPr>
        <w:pStyle w:val="a3"/>
        <w:numPr>
          <w:ilvl w:val="1"/>
          <w:numId w:val="1"/>
        </w:numPr>
        <w:ind w:left="0" w:hanging="11"/>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Це</w:t>
      </w:r>
      <w:r w:rsidR="000E1E25" w:rsidRPr="00A039E8">
        <w:rPr>
          <w:rFonts w:ascii="Times New Roman" w:hAnsi="Times New Roman" w:cs="Times New Roman"/>
          <w:sz w:val="20"/>
          <w:szCs w:val="20"/>
          <w:lang w:val="uk-UA"/>
        </w:rPr>
        <w:t xml:space="preserve"> Положення</w:t>
      </w:r>
      <w:r w:rsidRPr="00A039E8">
        <w:rPr>
          <w:rFonts w:ascii="Times New Roman" w:hAnsi="Times New Roman" w:cs="Times New Roman"/>
          <w:sz w:val="20"/>
          <w:szCs w:val="20"/>
          <w:lang w:val="uk-UA"/>
        </w:rPr>
        <w:t xml:space="preserve"> </w:t>
      </w:r>
      <w:r w:rsidR="000E1E25" w:rsidRPr="00A039E8">
        <w:rPr>
          <w:rFonts w:ascii="Times New Roman" w:hAnsi="Times New Roman" w:cs="Times New Roman"/>
          <w:sz w:val="20"/>
          <w:szCs w:val="20"/>
          <w:lang w:val="uk-UA"/>
        </w:rPr>
        <w:t xml:space="preserve">про Загальні </w:t>
      </w:r>
      <w:r w:rsidRPr="00A039E8">
        <w:rPr>
          <w:rFonts w:ascii="Times New Roman" w:hAnsi="Times New Roman" w:cs="Times New Roman"/>
          <w:sz w:val="20"/>
          <w:szCs w:val="20"/>
          <w:lang w:val="uk-UA"/>
        </w:rPr>
        <w:t>збор</w:t>
      </w:r>
      <w:r w:rsidR="000E1E25" w:rsidRPr="00A039E8">
        <w:rPr>
          <w:rFonts w:ascii="Times New Roman" w:hAnsi="Times New Roman" w:cs="Times New Roman"/>
          <w:sz w:val="20"/>
          <w:szCs w:val="20"/>
          <w:lang w:val="uk-UA"/>
        </w:rPr>
        <w:t>и</w:t>
      </w:r>
      <w:r w:rsidRPr="00A039E8">
        <w:rPr>
          <w:rFonts w:ascii="Times New Roman" w:hAnsi="Times New Roman" w:cs="Times New Roman"/>
          <w:sz w:val="20"/>
          <w:szCs w:val="20"/>
          <w:lang w:val="uk-UA"/>
        </w:rPr>
        <w:t xml:space="preserve"> акціонерів </w:t>
      </w:r>
      <w:r w:rsidR="006B13BC" w:rsidRPr="00A039E8">
        <w:rPr>
          <w:rFonts w:ascii="Times New Roman" w:hAnsi="Times New Roman" w:cs="Times New Roman"/>
          <w:sz w:val="20"/>
          <w:szCs w:val="20"/>
          <w:lang w:val="uk-UA"/>
        </w:rPr>
        <w:t>Приватного</w:t>
      </w:r>
      <w:r w:rsidRPr="00A039E8">
        <w:rPr>
          <w:rFonts w:ascii="Times New Roman" w:hAnsi="Times New Roman" w:cs="Times New Roman"/>
          <w:sz w:val="20"/>
          <w:szCs w:val="20"/>
          <w:lang w:val="uk-UA"/>
        </w:rPr>
        <w:t xml:space="preserve"> акціонерного товариства </w:t>
      </w:r>
      <w:r w:rsidR="000E1E25" w:rsidRPr="00A039E8">
        <w:rPr>
          <w:rFonts w:ascii="Times New Roman" w:hAnsi="Times New Roman" w:cs="Times New Roman"/>
          <w:sz w:val="20"/>
          <w:szCs w:val="20"/>
          <w:lang w:val="uk-UA"/>
        </w:rPr>
        <w:t>«</w:t>
      </w:r>
      <w:r w:rsidRPr="00A039E8">
        <w:rPr>
          <w:rFonts w:ascii="Times New Roman" w:hAnsi="Times New Roman" w:cs="Times New Roman"/>
          <w:sz w:val="20"/>
          <w:szCs w:val="20"/>
          <w:lang w:val="uk-UA"/>
        </w:rPr>
        <w:t>Ватутінський комбінат вогнетривів</w:t>
      </w:r>
      <w:r w:rsidR="000E1E25" w:rsidRPr="00A039E8">
        <w:rPr>
          <w:rFonts w:ascii="Times New Roman" w:hAnsi="Times New Roman" w:cs="Times New Roman"/>
          <w:sz w:val="20"/>
          <w:szCs w:val="20"/>
          <w:lang w:val="uk-UA"/>
        </w:rPr>
        <w:t>»</w:t>
      </w:r>
      <w:r w:rsidRPr="00A039E8">
        <w:rPr>
          <w:rFonts w:ascii="Times New Roman" w:hAnsi="Times New Roman" w:cs="Times New Roman"/>
          <w:sz w:val="20"/>
          <w:szCs w:val="20"/>
          <w:lang w:val="uk-UA"/>
        </w:rPr>
        <w:t xml:space="preserve"> </w:t>
      </w:r>
      <w:r w:rsidR="000E1E25" w:rsidRPr="00A039E8">
        <w:rPr>
          <w:rFonts w:ascii="Times New Roman" w:hAnsi="Times New Roman" w:cs="Times New Roman"/>
          <w:sz w:val="20"/>
          <w:szCs w:val="20"/>
          <w:lang w:val="uk-UA"/>
        </w:rPr>
        <w:t>(далі – «</w:t>
      </w:r>
      <w:r w:rsidR="000E1E25" w:rsidRPr="00A039E8">
        <w:rPr>
          <w:rFonts w:ascii="Times New Roman" w:hAnsi="Times New Roman" w:cs="Times New Roman"/>
          <w:i/>
          <w:sz w:val="20"/>
          <w:szCs w:val="20"/>
          <w:lang w:val="uk-UA"/>
        </w:rPr>
        <w:t>Положення</w:t>
      </w:r>
      <w:r w:rsidR="000E1E25" w:rsidRPr="00A039E8">
        <w:rPr>
          <w:rFonts w:ascii="Times New Roman" w:hAnsi="Times New Roman" w:cs="Times New Roman"/>
          <w:sz w:val="20"/>
          <w:szCs w:val="20"/>
          <w:lang w:val="uk-UA"/>
        </w:rPr>
        <w:t xml:space="preserve">») розроблено відповідно до чинного законодавства України та Статуту </w:t>
      </w:r>
      <w:r w:rsidR="006B13BC" w:rsidRPr="00A039E8">
        <w:rPr>
          <w:rFonts w:ascii="Times New Roman" w:hAnsi="Times New Roman" w:cs="Times New Roman"/>
          <w:sz w:val="20"/>
          <w:szCs w:val="20"/>
          <w:lang w:val="uk-UA"/>
        </w:rPr>
        <w:t>Приватного</w:t>
      </w:r>
      <w:r w:rsidR="000E1E25" w:rsidRPr="00A039E8">
        <w:rPr>
          <w:rFonts w:ascii="Times New Roman" w:hAnsi="Times New Roman" w:cs="Times New Roman"/>
          <w:sz w:val="20"/>
          <w:szCs w:val="20"/>
          <w:lang w:val="uk-UA"/>
        </w:rPr>
        <w:t xml:space="preserve"> акціонерного товариства «ВАТУТІНСЬКИЙ КОМБІНАТ ВОГНЕТРИВІВ» (далі – «</w:t>
      </w:r>
      <w:r w:rsidR="000E1E25" w:rsidRPr="00A039E8">
        <w:rPr>
          <w:rFonts w:ascii="Times New Roman" w:hAnsi="Times New Roman" w:cs="Times New Roman"/>
          <w:i/>
          <w:sz w:val="20"/>
          <w:szCs w:val="20"/>
          <w:lang w:val="uk-UA"/>
        </w:rPr>
        <w:t>Товариство</w:t>
      </w:r>
      <w:r w:rsidR="000E1E25" w:rsidRPr="00A039E8">
        <w:rPr>
          <w:rFonts w:ascii="Times New Roman" w:hAnsi="Times New Roman" w:cs="Times New Roman"/>
          <w:sz w:val="20"/>
          <w:szCs w:val="20"/>
          <w:lang w:val="uk-UA"/>
        </w:rPr>
        <w:t xml:space="preserve">») </w:t>
      </w:r>
      <w:r w:rsidRPr="00A039E8">
        <w:rPr>
          <w:rFonts w:ascii="Times New Roman" w:hAnsi="Times New Roman" w:cs="Times New Roman"/>
          <w:sz w:val="20"/>
          <w:szCs w:val="20"/>
          <w:lang w:val="uk-UA"/>
        </w:rPr>
        <w:t xml:space="preserve">і визначає порядок підготовки, скликання, проведення Загальних зборів акціонерів Товариства (надалі </w:t>
      </w:r>
      <w:r w:rsidR="000E1E25" w:rsidRPr="00A039E8">
        <w:rPr>
          <w:rFonts w:ascii="Times New Roman" w:hAnsi="Times New Roman" w:cs="Times New Roman"/>
          <w:sz w:val="20"/>
          <w:szCs w:val="20"/>
          <w:lang w:val="uk-UA"/>
        </w:rPr>
        <w:t>–</w:t>
      </w:r>
      <w:r w:rsidRPr="00A039E8">
        <w:rPr>
          <w:rFonts w:ascii="Times New Roman" w:hAnsi="Times New Roman" w:cs="Times New Roman"/>
          <w:sz w:val="20"/>
          <w:szCs w:val="20"/>
          <w:lang w:val="uk-UA"/>
        </w:rPr>
        <w:t xml:space="preserve"> </w:t>
      </w:r>
      <w:r w:rsidR="000E1E25" w:rsidRPr="00A039E8">
        <w:rPr>
          <w:rFonts w:ascii="Times New Roman" w:hAnsi="Times New Roman" w:cs="Times New Roman"/>
          <w:sz w:val="20"/>
          <w:szCs w:val="20"/>
          <w:lang w:val="uk-UA"/>
        </w:rPr>
        <w:t>«</w:t>
      </w:r>
      <w:r w:rsidRPr="00A039E8">
        <w:rPr>
          <w:rFonts w:ascii="Times New Roman" w:hAnsi="Times New Roman" w:cs="Times New Roman"/>
          <w:i/>
          <w:sz w:val="20"/>
          <w:szCs w:val="20"/>
          <w:lang w:val="uk-UA"/>
        </w:rPr>
        <w:t>Збори Акціонерів</w:t>
      </w:r>
      <w:r w:rsidR="000E1E25" w:rsidRPr="00A039E8">
        <w:rPr>
          <w:rFonts w:ascii="Times New Roman" w:hAnsi="Times New Roman" w:cs="Times New Roman"/>
          <w:sz w:val="20"/>
          <w:szCs w:val="20"/>
          <w:lang w:val="uk-UA"/>
        </w:rPr>
        <w:t>»</w:t>
      </w:r>
      <w:r w:rsidRPr="00A039E8">
        <w:rPr>
          <w:rFonts w:ascii="Times New Roman" w:hAnsi="Times New Roman" w:cs="Times New Roman"/>
          <w:sz w:val="20"/>
          <w:szCs w:val="20"/>
          <w:lang w:val="uk-UA"/>
        </w:rPr>
        <w:t>), їх компетенцію і порядок прийняття ними рішень.</w:t>
      </w:r>
    </w:p>
    <w:p w:rsidR="000E1E25" w:rsidRPr="00A039E8" w:rsidRDefault="000E1E25" w:rsidP="000E1E25">
      <w:pPr>
        <w:pStyle w:val="a3"/>
        <w:numPr>
          <w:ilvl w:val="1"/>
          <w:numId w:val="1"/>
        </w:numPr>
        <w:ind w:left="0" w:hanging="11"/>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Положення затверджується Зборами Акціонерів і може бути змінено чи доповнено лише Зборами Акціонерів.</w:t>
      </w:r>
    </w:p>
    <w:p w:rsidR="000E1E25" w:rsidRPr="00A039E8" w:rsidRDefault="000E1E25" w:rsidP="000E1E25">
      <w:pPr>
        <w:pStyle w:val="a3"/>
        <w:numPr>
          <w:ilvl w:val="1"/>
          <w:numId w:val="1"/>
        </w:numPr>
        <w:ind w:left="0" w:hanging="11"/>
        <w:jc w:val="both"/>
        <w:rPr>
          <w:rFonts w:ascii="Times New Roman" w:hAnsi="Times New Roman" w:cs="Times New Roman"/>
          <w:b/>
          <w:sz w:val="20"/>
          <w:szCs w:val="20"/>
          <w:lang w:val="uk-UA"/>
        </w:rPr>
      </w:pPr>
      <w:r w:rsidRPr="00A039E8">
        <w:rPr>
          <w:rFonts w:ascii="Times New Roman" w:hAnsi="Times New Roman" w:cs="Times New Roman"/>
          <w:sz w:val="20"/>
          <w:szCs w:val="20"/>
          <w:lang w:val="uk-UA"/>
        </w:rPr>
        <w:t>Це Положення вступає в силу з дати державної реєстрації нової редакції Статуту Товариства затвердженого Зборами Акціонерів від «</w:t>
      </w:r>
      <w:r w:rsidR="00233667" w:rsidRPr="00A039E8">
        <w:rPr>
          <w:rFonts w:ascii="Times New Roman" w:hAnsi="Times New Roman" w:cs="Times New Roman"/>
          <w:sz w:val="20"/>
          <w:szCs w:val="20"/>
          <w:lang w:val="uk-UA"/>
        </w:rPr>
        <w:t>11</w:t>
      </w:r>
      <w:r w:rsidRPr="00A039E8">
        <w:rPr>
          <w:rFonts w:ascii="Times New Roman" w:hAnsi="Times New Roman" w:cs="Times New Roman"/>
          <w:sz w:val="20"/>
          <w:szCs w:val="20"/>
          <w:lang w:val="uk-UA"/>
        </w:rPr>
        <w:t xml:space="preserve">» </w:t>
      </w:r>
      <w:r w:rsidR="00233667" w:rsidRPr="00A039E8">
        <w:rPr>
          <w:rFonts w:ascii="Times New Roman" w:hAnsi="Times New Roman" w:cs="Times New Roman"/>
          <w:sz w:val="20"/>
          <w:szCs w:val="20"/>
          <w:lang w:val="uk-UA"/>
        </w:rPr>
        <w:t>квітня</w:t>
      </w:r>
      <w:r w:rsidRPr="00A039E8">
        <w:rPr>
          <w:rFonts w:ascii="Times New Roman" w:hAnsi="Times New Roman" w:cs="Times New Roman"/>
          <w:sz w:val="20"/>
          <w:szCs w:val="20"/>
          <w:lang w:val="uk-UA"/>
        </w:rPr>
        <w:t xml:space="preserve"> 201</w:t>
      </w:r>
      <w:r w:rsidR="006B13BC" w:rsidRPr="00A039E8">
        <w:rPr>
          <w:rFonts w:ascii="Times New Roman" w:hAnsi="Times New Roman" w:cs="Times New Roman"/>
          <w:sz w:val="20"/>
          <w:szCs w:val="20"/>
          <w:lang w:val="uk-UA"/>
        </w:rPr>
        <w:t>8</w:t>
      </w:r>
      <w:r w:rsidRPr="00A039E8">
        <w:rPr>
          <w:rFonts w:ascii="Times New Roman" w:hAnsi="Times New Roman" w:cs="Times New Roman"/>
          <w:sz w:val="20"/>
          <w:szCs w:val="20"/>
          <w:lang w:val="uk-UA"/>
        </w:rPr>
        <w:t xml:space="preserve"> року (Протокол №</w:t>
      </w:r>
      <w:r w:rsidR="00AD5E7C" w:rsidRPr="00A039E8">
        <w:rPr>
          <w:rFonts w:ascii="Times New Roman" w:hAnsi="Times New Roman" w:cs="Times New Roman"/>
          <w:sz w:val="20"/>
          <w:szCs w:val="20"/>
          <w:lang w:val="uk-UA"/>
        </w:rPr>
        <w:t>26</w:t>
      </w:r>
      <w:r w:rsidRPr="00A039E8">
        <w:rPr>
          <w:rFonts w:ascii="Times New Roman" w:hAnsi="Times New Roman" w:cs="Times New Roman"/>
          <w:sz w:val="20"/>
          <w:szCs w:val="20"/>
          <w:lang w:val="uk-UA"/>
        </w:rPr>
        <w:t>) (далі – «</w:t>
      </w:r>
      <w:r w:rsidRPr="00A039E8">
        <w:rPr>
          <w:rFonts w:ascii="Times New Roman" w:hAnsi="Times New Roman" w:cs="Times New Roman"/>
          <w:i/>
          <w:sz w:val="20"/>
          <w:szCs w:val="20"/>
          <w:lang w:val="uk-UA"/>
        </w:rPr>
        <w:t>Статут</w:t>
      </w:r>
      <w:r w:rsidRPr="00A039E8">
        <w:rPr>
          <w:rFonts w:ascii="Times New Roman" w:hAnsi="Times New Roman" w:cs="Times New Roman"/>
          <w:sz w:val="20"/>
          <w:szCs w:val="20"/>
          <w:lang w:val="uk-UA"/>
        </w:rPr>
        <w:t>»).</w:t>
      </w:r>
    </w:p>
    <w:p w:rsidR="000E1E25" w:rsidRPr="00A039E8" w:rsidRDefault="000E1E25" w:rsidP="000E1E25">
      <w:pPr>
        <w:pStyle w:val="a3"/>
        <w:numPr>
          <w:ilvl w:val="1"/>
          <w:numId w:val="1"/>
        </w:numPr>
        <w:ind w:left="0" w:hanging="11"/>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Якщо в процесі підготовки, скликання і проведення Зборів Акціонерів виникнуть відносини, не врегульовані цим </w:t>
      </w:r>
      <w:r w:rsidR="000F5690" w:rsidRPr="00A039E8">
        <w:rPr>
          <w:rFonts w:ascii="Times New Roman" w:hAnsi="Times New Roman" w:cs="Times New Roman"/>
          <w:sz w:val="20"/>
          <w:szCs w:val="20"/>
          <w:lang w:val="uk-UA"/>
        </w:rPr>
        <w:t>Положенням</w:t>
      </w:r>
      <w:r w:rsidRPr="00A039E8">
        <w:rPr>
          <w:rFonts w:ascii="Times New Roman" w:hAnsi="Times New Roman" w:cs="Times New Roman"/>
          <w:sz w:val="20"/>
          <w:szCs w:val="20"/>
          <w:lang w:val="uk-UA"/>
        </w:rPr>
        <w:t>, то до цих відносин мають застосовуватись норми чинного законодавства України і статуту Товариства.</w:t>
      </w:r>
    </w:p>
    <w:p w:rsidR="0003596D" w:rsidRPr="00A039E8" w:rsidRDefault="0003596D" w:rsidP="0003596D">
      <w:pPr>
        <w:pStyle w:val="a3"/>
        <w:jc w:val="both"/>
        <w:rPr>
          <w:rFonts w:ascii="Times New Roman" w:hAnsi="Times New Roman" w:cs="Times New Roman"/>
          <w:b/>
          <w:sz w:val="20"/>
          <w:szCs w:val="20"/>
          <w:lang w:val="uk-UA"/>
        </w:rPr>
      </w:pPr>
    </w:p>
    <w:p w:rsidR="0003596D" w:rsidRPr="00A039E8" w:rsidRDefault="0003596D" w:rsidP="0003596D">
      <w:pPr>
        <w:pStyle w:val="a3"/>
        <w:jc w:val="center"/>
        <w:rPr>
          <w:rFonts w:ascii="Times New Roman" w:hAnsi="Times New Roman" w:cs="Times New Roman"/>
          <w:b/>
          <w:sz w:val="20"/>
          <w:szCs w:val="20"/>
          <w:lang w:val="uk-UA"/>
        </w:rPr>
      </w:pPr>
      <w:r w:rsidRPr="00A039E8">
        <w:rPr>
          <w:rFonts w:ascii="Times New Roman" w:hAnsi="Times New Roman" w:cs="Times New Roman"/>
          <w:b/>
          <w:sz w:val="20"/>
          <w:szCs w:val="20"/>
          <w:lang w:val="uk-UA"/>
        </w:rPr>
        <w:t>2. КОМПЕТЕНЦІЯ ЗБОРІВ АКЦІОНЕРІВ</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2.1.</w:t>
      </w:r>
      <w:r w:rsidRPr="00A039E8">
        <w:rPr>
          <w:rFonts w:ascii="Times New Roman" w:hAnsi="Times New Roman" w:cs="Times New Roman"/>
          <w:sz w:val="20"/>
          <w:szCs w:val="20"/>
          <w:lang w:val="uk-UA"/>
        </w:rPr>
        <w:tab/>
        <w:t xml:space="preserve">Збори Акціонерів </w:t>
      </w:r>
      <w:r w:rsidR="00D75445" w:rsidRPr="00A039E8">
        <w:rPr>
          <w:rFonts w:ascii="Times New Roman" w:hAnsi="Times New Roman" w:cs="Times New Roman"/>
          <w:sz w:val="20"/>
          <w:szCs w:val="20"/>
          <w:lang w:val="uk-UA"/>
        </w:rPr>
        <w:t>є</w:t>
      </w:r>
      <w:r w:rsidRPr="00A039E8">
        <w:rPr>
          <w:rFonts w:ascii="Times New Roman" w:hAnsi="Times New Roman" w:cs="Times New Roman"/>
          <w:sz w:val="20"/>
          <w:szCs w:val="20"/>
          <w:lang w:val="uk-UA"/>
        </w:rPr>
        <w:t xml:space="preserve"> вищим органом Товариства.</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2.2.</w:t>
      </w:r>
      <w:r w:rsidRPr="00A039E8">
        <w:rPr>
          <w:rFonts w:ascii="Times New Roman" w:hAnsi="Times New Roman" w:cs="Times New Roman"/>
          <w:sz w:val="20"/>
          <w:szCs w:val="20"/>
          <w:lang w:val="uk-UA"/>
        </w:rPr>
        <w:tab/>
        <w:t>Збори Акціонерів як вищий орган Товариства мають право розглядати та вирішувати будь-які питання діяльності Товариства.</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2.3.</w:t>
      </w:r>
      <w:r w:rsidRPr="00A039E8">
        <w:rPr>
          <w:rFonts w:ascii="Times New Roman" w:hAnsi="Times New Roman" w:cs="Times New Roman"/>
          <w:sz w:val="20"/>
          <w:szCs w:val="20"/>
          <w:lang w:val="uk-UA"/>
        </w:rPr>
        <w:tab/>
        <w:t>До компетенції Зборів Акціонерів належать питання:</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Визначення основних напрямів діяльності акціонерного Товариства.</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 xml:space="preserve">Внесення змін до статуту Товариства. </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 xml:space="preserve">Прийняття рішення про анулювання викуплених акцій Товариства. </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 xml:space="preserve">Прийняття рішення про зміну типу Товариства. </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Прийняття рішення про розміщення акцій. Прийняття рішення про розміщення цінних паперів, які можуть бути конвертовані в акції;</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 xml:space="preserve">Прийняття рішення про збільшення статутного капіталу Товариства. </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 xml:space="preserve">Прийняття рішення про зменшення статутного капіталу Товариства. </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 xml:space="preserve">Прийняття рішення про дроблення або консолідацію акцій. </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 xml:space="preserve">Затвердження положень про Загальні Збори Акціонерів Товариства, Наглядову раду,  Правління та Ревізійну комісію, а також внесення змін до них. </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Затвердження інших внутрішніх документів Товариства, передбачених Статутом.</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Затвердження річного звіту Товариства; розгляд звіту Наглядової ради та затвердження заходів за результатами його розгляду.</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 xml:space="preserve">Розподіл прибутку і збитків Товариства з урахуванням вимог, передбачених законом. </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 xml:space="preserve">Прийняття рішення про викуп Товариством розміщених ним акцій, крім випадків обов'язкового викупу акцій, визначених статтею 68 Закону України «Про акціонерні товариства». </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Прийняття рішення про невикористання переважного права акціонерами на придбання акцій додаткової емісії у процесі їх розміщення.</w:t>
      </w:r>
      <w:r w:rsidR="00AD5E7C" w:rsidRPr="00A039E8">
        <w:rPr>
          <w:rFonts w:ascii="Times New Roman" w:hAnsi="Times New Roman"/>
          <w:bCs/>
          <w:sz w:val="20"/>
          <w:szCs w:val="20"/>
          <w:lang w:val="ru-RU"/>
        </w:rPr>
        <w:t xml:space="preserve"> </w:t>
      </w:r>
      <w:r w:rsidRPr="00A039E8">
        <w:rPr>
          <w:rFonts w:ascii="Times New Roman" w:hAnsi="Times New Roman"/>
          <w:bCs/>
          <w:sz w:val="20"/>
          <w:szCs w:val="20"/>
        </w:rPr>
        <w:t xml:space="preserve">Прийняття рішення про форму існування акцій. </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 xml:space="preserve">Затвердження розміру річних дивідендів з урахуванням вимог закону. </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 xml:space="preserve">Прийняття рішень з питань порядку проведення Зборів Акціонерів. </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 xml:space="preserve">Обрання членів Наглядової ради, затвердження умов цивільно-правових або трудових договорів, що укладатимуться з ними, встановлення розміру їх винагороди, обрання особи, яка уповноважується на підписання цивільно-правових договорів з членами Наглядової ради. </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Прийняття рішення про припинення повноважень членів Наглядової ради, за винятком випадків, встановлених законом.</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 xml:space="preserve">Обрання Голови та членів Ревізійної комісії, прийняття рішення про дострокове припинення їх повноважень. </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Затвердження звіту та висновків Ревізійної комісії. Розгляд висновків зовнішнього аудиту та затвердження заходів за результатами його розгляду.</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Обрання членів лічильної комісії, прийняття рішення про припинення їх повноважень.</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Прийняття рішення про вчинення значного правочину, якщо ринкова вартість майна, робіт або послуг, що є предметом такого правочину, перевищує 25 відсотків вартості активів за даними останньої річної фінансової звітності Товариства; прийняття рішення про вчинення правочинів із заінтересованістю у випадках, передбачених.</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Прийняття рішення про виділ та припинення Товариства, крім випадку, передбаченого частиною четвертою статті 84 Закону України «Про акціонерні товариства»,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 xml:space="preserve">Прийняття рішення за наслідками розгляду звіту Наглядової ради, звіту Правління, звіту Ревізійної комісії. </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Затвердження принципів (кодексу) корпоративного управління Товариства.</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t>Обрання комісії з припинення акціонерного Товариства.</w:t>
      </w:r>
    </w:p>
    <w:p w:rsidR="006D5C08" w:rsidRPr="00A039E8" w:rsidRDefault="006D5C08" w:rsidP="006D5C08">
      <w:pPr>
        <w:pStyle w:val="a4"/>
        <w:numPr>
          <w:ilvl w:val="0"/>
          <w:numId w:val="2"/>
        </w:numPr>
        <w:shd w:val="clear" w:color="auto" w:fill="FFFFFF"/>
        <w:spacing w:after="0" w:line="240" w:lineRule="auto"/>
        <w:jc w:val="both"/>
        <w:rPr>
          <w:rFonts w:ascii="Times New Roman" w:hAnsi="Times New Roman"/>
          <w:bCs/>
          <w:sz w:val="20"/>
          <w:szCs w:val="20"/>
        </w:rPr>
      </w:pPr>
      <w:r w:rsidRPr="00A039E8">
        <w:rPr>
          <w:rFonts w:ascii="Times New Roman" w:hAnsi="Times New Roman"/>
          <w:bCs/>
          <w:sz w:val="20"/>
          <w:szCs w:val="20"/>
        </w:rPr>
        <w:lastRenderedPageBreak/>
        <w:t xml:space="preserve">Вирішення інших питань, що належать до виключної компетенції Зборів акціонерів згідно із Статутом Товариства. </w:t>
      </w:r>
    </w:p>
    <w:p w:rsidR="006B13BC" w:rsidRPr="00A039E8" w:rsidRDefault="006D5C08" w:rsidP="008A534D">
      <w:pPr>
        <w:pStyle w:val="a4"/>
        <w:shd w:val="clear" w:color="auto" w:fill="FFFFFF"/>
        <w:spacing w:after="0" w:line="240" w:lineRule="auto"/>
        <w:jc w:val="both"/>
        <w:rPr>
          <w:rFonts w:ascii="Times New Roman" w:hAnsi="Times New Roman"/>
          <w:sz w:val="20"/>
          <w:szCs w:val="20"/>
        </w:rPr>
      </w:pPr>
      <w:r w:rsidRPr="00A039E8">
        <w:rPr>
          <w:rFonts w:ascii="Times New Roman" w:hAnsi="Times New Roman"/>
          <w:bCs/>
          <w:sz w:val="20"/>
          <w:szCs w:val="20"/>
        </w:rPr>
        <w:t>Наглядова рада має право включити до порядку денного Зборів Акціонерів будь-яке питання, що віднесено до її виключної компетенції законом або статутом, для його вирішення Зборами Акціонерів.</w:t>
      </w:r>
    </w:p>
    <w:p w:rsidR="006B13BC" w:rsidRPr="00A039E8" w:rsidRDefault="006B13BC" w:rsidP="008A534D">
      <w:pPr>
        <w:pStyle w:val="a3"/>
        <w:jc w:val="both"/>
        <w:rPr>
          <w:rFonts w:ascii="Times New Roman" w:hAnsi="Times New Roman"/>
          <w:sz w:val="20"/>
          <w:szCs w:val="20"/>
        </w:rPr>
      </w:pPr>
      <w:r w:rsidRPr="00A039E8">
        <w:rPr>
          <w:rFonts w:ascii="Times New Roman" w:hAnsi="Times New Roman" w:cs="Times New Roman"/>
          <w:sz w:val="20"/>
          <w:szCs w:val="20"/>
          <w:lang w:val="uk-UA"/>
        </w:rPr>
        <w:t>2.4.</w:t>
      </w:r>
      <w:r w:rsidRPr="00A039E8">
        <w:rPr>
          <w:rFonts w:ascii="Times New Roman" w:hAnsi="Times New Roman" w:cs="Times New Roman"/>
          <w:sz w:val="20"/>
          <w:szCs w:val="20"/>
          <w:lang w:val="uk-UA"/>
        </w:rPr>
        <w:tab/>
        <w:t>До порядку денного річних Зборів Акціонерів обов’язково вносяться питання, передбачені </w:t>
      </w:r>
      <w:hyperlink r:id="rId7" w:anchor="n420" w:history="1">
        <w:r w:rsidRPr="00A039E8">
          <w:rPr>
            <w:rFonts w:ascii="Times New Roman" w:hAnsi="Times New Roman" w:cs="Times New Roman"/>
            <w:sz w:val="20"/>
            <w:szCs w:val="20"/>
            <w:lang w:val="uk-UA"/>
          </w:rPr>
          <w:t>пунктами 9.5.11</w:t>
        </w:r>
      </w:hyperlink>
      <w:r w:rsidRPr="00A039E8">
        <w:rPr>
          <w:rFonts w:ascii="Times New Roman" w:hAnsi="Times New Roman" w:cs="Times New Roman"/>
          <w:sz w:val="20"/>
          <w:szCs w:val="20"/>
          <w:lang w:val="uk-UA"/>
        </w:rPr>
        <w:t>, 9.5.</w:t>
      </w:r>
      <w:hyperlink r:id="rId8" w:anchor="n421" w:history="1">
        <w:r w:rsidRPr="00A039E8">
          <w:rPr>
            <w:rFonts w:ascii="Times New Roman" w:hAnsi="Times New Roman" w:cs="Times New Roman"/>
            <w:sz w:val="20"/>
            <w:szCs w:val="20"/>
            <w:lang w:val="uk-UA"/>
          </w:rPr>
          <w:t>12</w:t>
        </w:r>
      </w:hyperlink>
      <w:r w:rsidRPr="00A039E8">
        <w:rPr>
          <w:rFonts w:ascii="Times New Roman" w:hAnsi="Times New Roman" w:cs="Times New Roman"/>
          <w:sz w:val="20"/>
          <w:szCs w:val="20"/>
          <w:lang w:val="uk-UA"/>
        </w:rPr>
        <w:t> і 9.5.</w:t>
      </w:r>
      <w:hyperlink r:id="rId9" w:anchor="n442" w:history="1">
        <w:r w:rsidRPr="00A039E8">
          <w:rPr>
            <w:rFonts w:ascii="Times New Roman" w:hAnsi="Times New Roman" w:cs="Times New Roman"/>
            <w:sz w:val="20"/>
            <w:szCs w:val="20"/>
            <w:lang w:val="uk-UA"/>
          </w:rPr>
          <w:t>24</w:t>
        </w:r>
      </w:hyperlink>
      <w:r w:rsidRPr="00A039E8">
        <w:rPr>
          <w:rFonts w:ascii="Times New Roman" w:hAnsi="Times New Roman" w:cs="Times New Roman"/>
          <w:sz w:val="20"/>
          <w:szCs w:val="20"/>
          <w:lang w:val="uk-UA"/>
        </w:rPr>
        <w:t xml:space="preserve"> вище. </w:t>
      </w:r>
    </w:p>
    <w:p w:rsidR="006B13BC" w:rsidRPr="00A039E8" w:rsidRDefault="006B13BC" w:rsidP="008A534D">
      <w:pPr>
        <w:pStyle w:val="a3"/>
        <w:jc w:val="both"/>
        <w:rPr>
          <w:rFonts w:ascii="Times New Roman" w:hAnsi="Times New Roman"/>
          <w:sz w:val="20"/>
          <w:szCs w:val="20"/>
        </w:rPr>
      </w:pPr>
      <w:r w:rsidRPr="00A039E8">
        <w:rPr>
          <w:rFonts w:ascii="Times New Roman" w:hAnsi="Times New Roman" w:cs="Times New Roman"/>
          <w:sz w:val="20"/>
          <w:szCs w:val="20"/>
          <w:lang w:val="uk-UA"/>
        </w:rPr>
        <w:t>Питання, передбачені пунк</w:t>
      </w:r>
      <w:r w:rsidR="00E52535" w:rsidRPr="00A039E8">
        <w:rPr>
          <w:rFonts w:ascii="Times New Roman" w:hAnsi="Times New Roman" w:cs="Times New Roman"/>
          <w:sz w:val="20"/>
          <w:szCs w:val="20"/>
          <w:lang w:val="uk-UA"/>
        </w:rPr>
        <w:t>т</w:t>
      </w:r>
      <w:r w:rsidRPr="00A039E8">
        <w:rPr>
          <w:rFonts w:ascii="Times New Roman" w:hAnsi="Times New Roman" w:cs="Times New Roman"/>
          <w:sz w:val="20"/>
          <w:szCs w:val="20"/>
          <w:lang w:val="uk-UA"/>
        </w:rPr>
        <w:t xml:space="preserve">ами 9.5.17, 9.5.18 вище, вносяться до порядку денного річних загальних зборів Акціонерів не рідше ніж раз на три роки. </w:t>
      </w:r>
    </w:p>
    <w:p w:rsidR="0003596D" w:rsidRPr="00A039E8" w:rsidRDefault="0003596D" w:rsidP="00780BA1">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2.</w:t>
      </w:r>
      <w:r w:rsidR="006B13BC" w:rsidRPr="00A039E8">
        <w:rPr>
          <w:rFonts w:ascii="Times New Roman" w:hAnsi="Times New Roman" w:cs="Times New Roman"/>
          <w:sz w:val="20"/>
          <w:szCs w:val="20"/>
          <w:lang w:val="uk-UA"/>
        </w:rPr>
        <w:t>5</w:t>
      </w:r>
      <w:r w:rsidRPr="00A039E8">
        <w:rPr>
          <w:rFonts w:ascii="Times New Roman" w:hAnsi="Times New Roman" w:cs="Times New Roman"/>
          <w:sz w:val="20"/>
          <w:szCs w:val="20"/>
          <w:lang w:val="uk-UA"/>
        </w:rPr>
        <w:t>.</w:t>
      </w:r>
      <w:r w:rsidRPr="00A039E8">
        <w:rPr>
          <w:rFonts w:ascii="Times New Roman" w:hAnsi="Times New Roman" w:cs="Times New Roman"/>
          <w:sz w:val="20"/>
          <w:szCs w:val="20"/>
          <w:lang w:val="uk-UA"/>
        </w:rPr>
        <w:tab/>
        <w:t xml:space="preserve">З питань зазначених підпунктами 2-7 </w:t>
      </w:r>
      <w:r w:rsidR="00910E67" w:rsidRPr="00A039E8">
        <w:rPr>
          <w:rFonts w:ascii="Times New Roman" w:hAnsi="Times New Roman" w:cs="Times New Roman"/>
          <w:sz w:val="20"/>
          <w:szCs w:val="20"/>
          <w:lang w:val="uk-UA"/>
        </w:rPr>
        <w:t xml:space="preserve">та 23 </w:t>
      </w:r>
      <w:r w:rsidRPr="00A039E8">
        <w:rPr>
          <w:rFonts w:ascii="Times New Roman" w:hAnsi="Times New Roman" w:cs="Times New Roman"/>
          <w:sz w:val="20"/>
          <w:szCs w:val="20"/>
          <w:lang w:val="uk-UA"/>
        </w:rPr>
        <w:t xml:space="preserve">пункту 2.3. цього </w:t>
      </w:r>
      <w:r w:rsidR="000F5690" w:rsidRPr="00A039E8">
        <w:rPr>
          <w:rFonts w:ascii="Times New Roman" w:hAnsi="Times New Roman" w:cs="Times New Roman"/>
          <w:sz w:val="20"/>
          <w:szCs w:val="20"/>
          <w:lang w:val="uk-UA"/>
        </w:rPr>
        <w:t>Положення</w:t>
      </w:r>
      <w:r w:rsidRPr="00A039E8">
        <w:rPr>
          <w:rFonts w:ascii="Times New Roman" w:hAnsi="Times New Roman" w:cs="Times New Roman"/>
          <w:sz w:val="20"/>
          <w:szCs w:val="20"/>
          <w:lang w:val="uk-UA"/>
        </w:rPr>
        <w:t xml:space="preserve"> приймається більш як трьома чвертями голосів акціонерів Товариства від загальної їх кількості. </w:t>
      </w:r>
      <w:r w:rsidR="00F65DCE" w:rsidRPr="00A039E8">
        <w:rPr>
          <w:rFonts w:ascii="Times New Roman" w:hAnsi="Times New Roman" w:cs="Times New Roman"/>
          <w:sz w:val="20"/>
          <w:szCs w:val="20"/>
          <w:lang w:val="uk-UA"/>
        </w:rPr>
        <w:t>З питань, зазначених у п. 9.5.22 Статуту рішення приймається з урахуванням особливостей відповідно до Закону</w:t>
      </w:r>
      <w:r w:rsidR="00F65DCE" w:rsidRPr="00A039E8">
        <w:rPr>
          <w:bCs/>
          <w:szCs w:val="24"/>
          <w:lang w:val="uk-UA"/>
        </w:rPr>
        <w:t xml:space="preserve">. </w:t>
      </w:r>
      <w:r w:rsidRPr="00A039E8">
        <w:rPr>
          <w:rFonts w:ascii="Times New Roman" w:hAnsi="Times New Roman" w:cs="Times New Roman"/>
          <w:sz w:val="20"/>
          <w:szCs w:val="20"/>
          <w:lang w:val="uk-UA"/>
        </w:rPr>
        <w:t>З решти питань рішення приймаються простою більшістю голосів акціонерів або їх представників, які беруть участь у Зборах Акціонерів.</w:t>
      </w:r>
    </w:p>
    <w:p w:rsidR="006B13BC" w:rsidRPr="00A039E8" w:rsidRDefault="006B13BC" w:rsidP="00780BA1">
      <w:pPr>
        <w:pStyle w:val="a3"/>
        <w:jc w:val="both"/>
        <w:rPr>
          <w:rFonts w:ascii="Times New Roman" w:hAnsi="Times New Roman" w:cs="Times New Roman"/>
          <w:sz w:val="20"/>
          <w:szCs w:val="20"/>
          <w:lang w:val="uk-UA"/>
        </w:rPr>
      </w:pP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2.</w:t>
      </w:r>
      <w:r w:rsidR="006B13BC" w:rsidRPr="00A039E8">
        <w:rPr>
          <w:rFonts w:ascii="Times New Roman" w:hAnsi="Times New Roman" w:cs="Times New Roman"/>
          <w:sz w:val="20"/>
          <w:szCs w:val="20"/>
          <w:lang w:val="uk-UA"/>
        </w:rPr>
        <w:t>6</w:t>
      </w:r>
      <w:r w:rsidRPr="00A039E8">
        <w:rPr>
          <w:rFonts w:ascii="Times New Roman" w:hAnsi="Times New Roman" w:cs="Times New Roman"/>
          <w:sz w:val="20"/>
          <w:szCs w:val="20"/>
          <w:lang w:val="uk-UA"/>
        </w:rPr>
        <w:t>.</w:t>
      </w:r>
      <w:r w:rsidRPr="00A039E8">
        <w:rPr>
          <w:rFonts w:ascii="Times New Roman" w:hAnsi="Times New Roman" w:cs="Times New Roman"/>
          <w:sz w:val="20"/>
          <w:szCs w:val="20"/>
          <w:lang w:val="uk-UA"/>
        </w:rPr>
        <w:tab/>
        <w:t xml:space="preserve">Збори Акціонерів можуть передавати частину своїх повноважень до компетенції Наглядової </w:t>
      </w:r>
      <w:r w:rsidR="000F5690" w:rsidRPr="00A039E8">
        <w:rPr>
          <w:rFonts w:ascii="Times New Roman" w:hAnsi="Times New Roman" w:cs="Times New Roman"/>
          <w:sz w:val="20"/>
          <w:szCs w:val="20"/>
          <w:lang w:val="uk-UA"/>
        </w:rPr>
        <w:t xml:space="preserve">ради </w:t>
      </w:r>
      <w:r w:rsidRPr="00A039E8">
        <w:rPr>
          <w:rFonts w:ascii="Times New Roman" w:hAnsi="Times New Roman" w:cs="Times New Roman"/>
          <w:sz w:val="20"/>
          <w:szCs w:val="20"/>
          <w:lang w:val="uk-UA"/>
        </w:rPr>
        <w:t xml:space="preserve">Товариства чи Правління (за виключенням питань, віднесених до виключної компетенції Зборів Акціонерів відповідно до законодавства України, Статуту Товариства та цього </w:t>
      </w:r>
      <w:r w:rsidR="000F5690" w:rsidRPr="00A039E8">
        <w:rPr>
          <w:rFonts w:ascii="Times New Roman" w:hAnsi="Times New Roman" w:cs="Times New Roman"/>
          <w:sz w:val="20"/>
          <w:szCs w:val="20"/>
          <w:lang w:val="uk-UA"/>
        </w:rPr>
        <w:t>Положення</w:t>
      </w:r>
      <w:r w:rsidRPr="00A039E8">
        <w:rPr>
          <w:rFonts w:ascii="Times New Roman" w:hAnsi="Times New Roman" w:cs="Times New Roman"/>
          <w:sz w:val="20"/>
          <w:szCs w:val="20"/>
          <w:lang w:val="uk-UA"/>
        </w:rPr>
        <w:t>).</w:t>
      </w:r>
    </w:p>
    <w:p w:rsidR="006B13BC" w:rsidRPr="00A039E8" w:rsidRDefault="006B13BC" w:rsidP="0003596D">
      <w:pPr>
        <w:pStyle w:val="a3"/>
        <w:jc w:val="both"/>
        <w:rPr>
          <w:rFonts w:ascii="Times New Roman" w:hAnsi="Times New Roman" w:cs="Times New Roman"/>
          <w:sz w:val="20"/>
          <w:szCs w:val="20"/>
          <w:lang w:val="uk-UA"/>
        </w:rPr>
      </w:pPr>
    </w:p>
    <w:p w:rsidR="006B13BC" w:rsidRPr="00A039E8" w:rsidRDefault="006B13BC"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2.7.</w:t>
      </w:r>
      <w:r w:rsidRPr="00A039E8">
        <w:rPr>
          <w:rFonts w:ascii="Times New Roman" w:hAnsi="Times New Roman" w:cs="Times New Roman"/>
          <w:sz w:val="20"/>
          <w:szCs w:val="20"/>
          <w:lang w:val="uk-UA"/>
        </w:rPr>
        <w:tab/>
        <w:t>При голосуванні про надання згоди на вчинення правочину із заінтересованістю, вимоги частини 8 статті 71 Закону України «Про акціонерні товариства» не застосовувати. Тобто, у голосуванні про надання згоди на вчинення правочину із заінтересованістю Акціонери, заінтересовані акціонери у вчиненні правочину, мають права голосу, а рішення з цього питання приймається більшістю голосів акціонерів, які зареєструвалися для участі в Зборах Акціонерів та яким належать голосуючі з цього питання акції. Також, до Товариства не застосовуються вимоги щодо вчинення правочину із заінтересованістю, які передбачені частинами 5, 10 ст. 71 вказаного Закону.</w:t>
      </w:r>
    </w:p>
    <w:p w:rsidR="0003596D" w:rsidRPr="00A039E8" w:rsidRDefault="0003596D" w:rsidP="0003596D">
      <w:pPr>
        <w:pStyle w:val="a3"/>
        <w:jc w:val="center"/>
        <w:rPr>
          <w:rFonts w:ascii="Times New Roman" w:hAnsi="Times New Roman" w:cs="Times New Roman"/>
          <w:b/>
          <w:sz w:val="20"/>
          <w:szCs w:val="20"/>
          <w:lang w:val="uk-UA"/>
        </w:rPr>
      </w:pPr>
    </w:p>
    <w:p w:rsidR="0003596D" w:rsidRPr="00A039E8" w:rsidRDefault="0003596D" w:rsidP="0003596D">
      <w:pPr>
        <w:pStyle w:val="a3"/>
        <w:jc w:val="center"/>
        <w:rPr>
          <w:rFonts w:ascii="Times New Roman" w:hAnsi="Times New Roman" w:cs="Times New Roman"/>
          <w:b/>
          <w:sz w:val="20"/>
          <w:szCs w:val="20"/>
          <w:lang w:val="uk-UA"/>
        </w:rPr>
      </w:pPr>
      <w:r w:rsidRPr="00A039E8">
        <w:rPr>
          <w:rFonts w:ascii="Times New Roman" w:hAnsi="Times New Roman" w:cs="Times New Roman"/>
          <w:b/>
          <w:sz w:val="20"/>
          <w:szCs w:val="20"/>
          <w:lang w:val="uk-UA"/>
        </w:rPr>
        <w:t>3. СКЛИКАННЯ ЗБОРІВ АКЦІОНЕРІВ</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3.1.</w:t>
      </w:r>
      <w:r w:rsidRPr="00A039E8">
        <w:rPr>
          <w:rFonts w:ascii="Times New Roman" w:hAnsi="Times New Roman" w:cs="Times New Roman"/>
          <w:sz w:val="20"/>
          <w:szCs w:val="20"/>
          <w:lang w:val="uk-UA"/>
        </w:rPr>
        <w:tab/>
        <w:t xml:space="preserve">Збори Акціонерів можуть бути черговими і позачерговими. Підготовка, скликання та проведення чергових та позачергових Зборів Акціонерів відбувається відповідно до вимог Закону України «Про акціонерні товариства» Статуту Товариства та вимог цього </w:t>
      </w:r>
      <w:r w:rsidR="000F5690" w:rsidRPr="00A039E8">
        <w:rPr>
          <w:rFonts w:ascii="Times New Roman" w:hAnsi="Times New Roman" w:cs="Times New Roman"/>
          <w:sz w:val="20"/>
          <w:szCs w:val="20"/>
          <w:lang w:val="uk-UA"/>
        </w:rPr>
        <w:t>Положення</w:t>
      </w:r>
      <w:r w:rsidRPr="00A039E8">
        <w:rPr>
          <w:rFonts w:ascii="Times New Roman" w:hAnsi="Times New Roman" w:cs="Times New Roman"/>
          <w:sz w:val="20"/>
          <w:szCs w:val="20"/>
          <w:lang w:val="uk-UA"/>
        </w:rPr>
        <w:t>.</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3.2.</w:t>
      </w:r>
      <w:r w:rsidRPr="00A039E8">
        <w:rPr>
          <w:rFonts w:ascii="Times New Roman" w:hAnsi="Times New Roman" w:cs="Times New Roman"/>
          <w:sz w:val="20"/>
          <w:szCs w:val="20"/>
          <w:lang w:val="uk-UA"/>
        </w:rPr>
        <w:tab/>
        <w:t xml:space="preserve">Рішення про проведення Чергових Зборів Акціонерів приймається Наглядовою радою щороку. Чергові Збори Акціонерів повинні бути проведені не пізніше </w:t>
      </w:r>
      <w:r w:rsidR="000F5690" w:rsidRPr="00A039E8">
        <w:rPr>
          <w:rFonts w:ascii="Times New Roman" w:hAnsi="Times New Roman" w:cs="Times New Roman"/>
          <w:sz w:val="20"/>
          <w:szCs w:val="20"/>
          <w:lang w:val="uk-UA"/>
        </w:rPr>
        <w:t>30</w:t>
      </w:r>
      <w:r w:rsidRPr="00A039E8">
        <w:rPr>
          <w:rFonts w:ascii="Times New Roman" w:hAnsi="Times New Roman" w:cs="Times New Roman"/>
          <w:sz w:val="20"/>
          <w:szCs w:val="20"/>
          <w:lang w:val="uk-UA"/>
        </w:rPr>
        <w:t xml:space="preserve"> квітня наступного за звітним року.</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3.3.</w:t>
      </w:r>
      <w:r w:rsidRPr="00A039E8">
        <w:rPr>
          <w:rFonts w:ascii="Times New Roman" w:hAnsi="Times New Roman" w:cs="Times New Roman"/>
          <w:sz w:val="20"/>
          <w:szCs w:val="20"/>
          <w:lang w:val="uk-UA"/>
        </w:rPr>
        <w:tab/>
        <w:t>Рішення про проведення Позачергових Зборів Акціонерів приймається Наглядовою радою:</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1)</w:t>
      </w:r>
      <w:r w:rsidRPr="00A039E8">
        <w:rPr>
          <w:rFonts w:ascii="Times New Roman" w:hAnsi="Times New Roman" w:cs="Times New Roman"/>
          <w:sz w:val="20"/>
          <w:szCs w:val="20"/>
          <w:lang w:val="uk-UA"/>
        </w:rPr>
        <w:tab/>
        <w:t>з власної ініціативи;</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2)</w:t>
      </w:r>
      <w:r w:rsidRPr="00A039E8">
        <w:rPr>
          <w:rFonts w:ascii="Times New Roman" w:hAnsi="Times New Roman" w:cs="Times New Roman"/>
          <w:sz w:val="20"/>
          <w:szCs w:val="20"/>
          <w:lang w:val="uk-UA"/>
        </w:rPr>
        <w:tab/>
        <w:t>на вимогу Правління - в разі порушення провадження про визнання Товариства банкрутом тобто у разі неплатоспроможності Товариства або необхідності вчинення значного правочину;</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3</w:t>
      </w:r>
      <w:r w:rsidR="007B1E5D" w:rsidRPr="00A039E8">
        <w:rPr>
          <w:rFonts w:ascii="Times New Roman" w:hAnsi="Times New Roman" w:cs="Times New Roman"/>
          <w:sz w:val="20"/>
          <w:szCs w:val="20"/>
          <w:lang w:val="uk-UA"/>
        </w:rPr>
        <w:t>)</w:t>
      </w:r>
      <w:r w:rsidR="007B1E5D" w:rsidRPr="00A039E8">
        <w:rPr>
          <w:rFonts w:ascii="Times New Roman" w:hAnsi="Times New Roman" w:cs="Times New Roman"/>
          <w:sz w:val="20"/>
          <w:szCs w:val="20"/>
          <w:lang w:val="uk-UA"/>
        </w:rPr>
        <w:tab/>
        <w:t>на вимогу Ревізійної комісії</w:t>
      </w:r>
      <w:r w:rsidRPr="00A039E8">
        <w:rPr>
          <w:rFonts w:ascii="Times New Roman" w:hAnsi="Times New Roman" w:cs="Times New Roman"/>
          <w:sz w:val="20"/>
          <w:szCs w:val="20"/>
          <w:lang w:val="uk-UA"/>
        </w:rPr>
        <w:t>;</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4)</w:t>
      </w:r>
      <w:r w:rsidRPr="00A039E8">
        <w:rPr>
          <w:rFonts w:ascii="Times New Roman" w:hAnsi="Times New Roman" w:cs="Times New Roman"/>
          <w:sz w:val="20"/>
          <w:szCs w:val="20"/>
          <w:lang w:val="uk-UA"/>
        </w:rPr>
        <w:tab/>
        <w:t>на письмову вимогу акціонерів (акціонера), які на день подання вимоги сукупно є власниками 10 і більше відсотків простих акцій Товариства;</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5)</w:t>
      </w:r>
      <w:r w:rsidRPr="00A039E8">
        <w:rPr>
          <w:rFonts w:ascii="Times New Roman" w:hAnsi="Times New Roman" w:cs="Times New Roman"/>
          <w:sz w:val="20"/>
          <w:szCs w:val="20"/>
          <w:lang w:val="uk-UA"/>
        </w:rPr>
        <w:tab/>
        <w:t>в інших випадках, встановлених Законом або Статутом Товариства якщо цього вимагають інтереси Товариства в цілому.</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3.4.</w:t>
      </w:r>
      <w:r w:rsidRPr="00A039E8">
        <w:rPr>
          <w:rFonts w:ascii="Times New Roman" w:hAnsi="Times New Roman" w:cs="Times New Roman"/>
          <w:sz w:val="20"/>
          <w:szCs w:val="20"/>
          <w:lang w:val="uk-UA"/>
        </w:rPr>
        <w:tab/>
        <w:t>У разі надходження відповідної вимоги від Ревізійної комісії або акціонерів Товариства, які у сукупності володіють не менш як десятьма відсотками акцій Товариства, Наглядова рада приймає рішення про скликання Позачергових Збори Акціонерів або про відмову в такому скликанні протягом 10 днів з моменту отримання вимоги про їх скликання.</w:t>
      </w:r>
    </w:p>
    <w:p w:rsidR="007B1E5D" w:rsidRPr="00A039E8" w:rsidRDefault="007B1E5D" w:rsidP="007B1E5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3.5. </w:t>
      </w:r>
      <w:r w:rsidR="006B13BC" w:rsidRPr="00A039E8">
        <w:rPr>
          <w:rFonts w:ascii="Times New Roman" w:hAnsi="Times New Roman" w:cs="Times New Roman"/>
          <w:sz w:val="20"/>
          <w:szCs w:val="20"/>
          <w:lang w:val="uk-UA"/>
        </w:rPr>
        <w:t xml:space="preserve">Збори Акціонерів проводяться за рахунок коштів Товариства. </w:t>
      </w:r>
      <w:r w:rsidRPr="00A039E8">
        <w:rPr>
          <w:rFonts w:ascii="Times New Roman" w:hAnsi="Times New Roman" w:cs="Times New Roman"/>
          <w:sz w:val="20"/>
          <w:szCs w:val="20"/>
          <w:lang w:val="uk-UA"/>
        </w:rPr>
        <w:t>У разі якщо позачергові Збори Акціонерів проводяться з ініціативи акціонера</w:t>
      </w:r>
      <w:r w:rsidR="006B13BC" w:rsidRPr="00A039E8">
        <w:rPr>
          <w:rFonts w:ascii="Times New Roman" w:hAnsi="Times New Roman" w:cs="Times New Roman"/>
          <w:sz w:val="20"/>
          <w:szCs w:val="20"/>
          <w:lang w:val="uk-UA"/>
        </w:rPr>
        <w:t xml:space="preserve"> (акціонерів)</w:t>
      </w:r>
      <w:r w:rsidRPr="00A039E8">
        <w:rPr>
          <w:rFonts w:ascii="Times New Roman" w:hAnsi="Times New Roman" w:cs="Times New Roman"/>
          <w:sz w:val="20"/>
          <w:szCs w:val="20"/>
          <w:lang w:val="uk-UA"/>
        </w:rPr>
        <w:t xml:space="preserve">, цей акціонер </w:t>
      </w:r>
      <w:r w:rsidR="006B13BC" w:rsidRPr="00A039E8">
        <w:rPr>
          <w:rFonts w:ascii="Times New Roman" w:hAnsi="Times New Roman" w:cs="Times New Roman"/>
          <w:sz w:val="20"/>
          <w:szCs w:val="20"/>
          <w:lang w:val="uk-UA"/>
        </w:rPr>
        <w:t xml:space="preserve">(акціонерів) </w:t>
      </w:r>
      <w:r w:rsidRPr="00A039E8">
        <w:rPr>
          <w:rFonts w:ascii="Times New Roman" w:hAnsi="Times New Roman" w:cs="Times New Roman"/>
          <w:sz w:val="20"/>
          <w:szCs w:val="20"/>
          <w:lang w:val="uk-UA"/>
        </w:rPr>
        <w:t xml:space="preserve">оплачує </w:t>
      </w:r>
      <w:r w:rsidR="006B13BC" w:rsidRPr="00A039E8">
        <w:rPr>
          <w:rFonts w:ascii="Times New Roman" w:hAnsi="Times New Roman" w:cs="Times New Roman"/>
          <w:sz w:val="20"/>
          <w:szCs w:val="20"/>
          <w:lang w:val="uk-UA"/>
        </w:rPr>
        <w:t xml:space="preserve">(оплачують) </w:t>
      </w:r>
      <w:r w:rsidRPr="00A039E8">
        <w:rPr>
          <w:rFonts w:ascii="Times New Roman" w:hAnsi="Times New Roman" w:cs="Times New Roman"/>
          <w:sz w:val="20"/>
          <w:szCs w:val="20"/>
          <w:lang w:val="uk-UA"/>
        </w:rPr>
        <w:t>витрати на організацію, підготовку та проведення таких Зборів Акціонерів.</w:t>
      </w:r>
    </w:p>
    <w:p w:rsidR="007B1E5D" w:rsidRPr="00A039E8" w:rsidRDefault="007B1E5D" w:rsidP="007B1E5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        Акціонери, які скликають Позачергові Збори Акціонерів, не пізніше ніж за 30 днів до дати проведення Позачергових Зборів Акціонерів </w:t>
      </w:r>
      <w:r w:rsidR="00B17E87" w:rsidRPr="00A039E8">
        <w:rPr>
          <w:rFonts w:ascii="Times New Roman" w:hAnsi="Times New Roman" w:cs="Times New Roman"/>
          <w:sz w:val="20"/>
          <w:szCs w:val="20"/>
          <w:lang w:val="uk-UA"/>
        </w:rPr>
        <w:t xml:space="preserve">здійснюють повідомлення про проведення позачергових Зборів Акціонерів у порядку та строки, передбаченому законом. </w:t>
      </w:r>
      <w:r w:rsidRPr="00A039E8">
        <w:rPr>
          <w:rFonts w:ascii="Times New Roman" w:hAnsi="Times New Roman" w:cs="Times New Roman"/>
          <w:sz w:val="20"/>
          <w:szCs w:val="20"/>
          <w:lang w:val="uk-UA"/>
        </w:rPr>
        <w:t>.</w:t>
      </w:r>
    </w:p>
    <w:p w:rsidR="004C4141" w:rsidRPr="00A039E8" w:rsidRDefault="004C4141" w:rsidP="004C4141">
      <w:pPr>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3.6. Позачергові загальні збори Товариства мають бути проведені протягом 45 днів з дати отримання Товариством вимоги про їх скликання.</w:t>
      </w:r>
    </w:p>
    <w:p w:rsidR="0003596D" w:rsidRPr="00A039E8" w:rsidRDefault="0003596D" w:rsidP="0003596D">
      <w:pPr>
        <w:pStyle w:val="a3"/>
        <w:jc w:val="both"/>
        <w:rPr>
          <w:rFonts w:ascii="Times New Roman" w:hAnsi="Times New Roman" w:cs="Times New Roman"/>
          <w:b/>
          <w:sz w:val="20"/>
          <w:szCs w:val="20"/>
          <w:lang w:val="uk-UA"/>
        </w:rPr>
      </w:pPr>
      <w:r w:rsidRPr="00A039E8">
        <w:rPr>
          <w:rFonts w:ascii="Times New Roman" w:hAnsi="Times New Roman" w:cs="Times New Roman"/>
          <w:b/>
          <w:sz w:val="20"/>
          <w:szCs w:val="20"/>
          <w:lang w:val="uk-UA"/>
        </w:rPr>
        <w:t>3.</w:t>
      </w:r>
      <w:r w:rsidR="007B1E5D" w:rsidRPr="00A039E8">
        <w:rPr>
          <w:rFonts w:ascii="Times New Roman" w:hAnsi="Times New Roman" w:cs="Times New Roman"/>
          <w:b/>
          <w:sz w:val="20"/>
          <w:szCs w:val="20"/>
          <w:lang w:val="uk-UA"/>
        </w:rPr>
        <w:t>6</w:t>
      </w:r>
      <w:r w:rsidRPr="00A039E8">
        <w:rPr>
          <w:rFonts w:ascii="Times New Roman" w:hAnsi="Times New Roman" w:cs="Times New Roman"/>
          <w:b/>
          <w:sz w:val="20"/>
          <w:szCs w:val="20"/>
          <w:lang w:val="uk-UA"/>
        </w:rPr>
        <w:t>.</w:t>
      </w:r>
      <w:r w:rsidRPr="00A039E8">
        <w:rPr>
          <w:rFonts w:ascii="Times New Roman" w:hAnsi="Times New Roman" w:cs="Times New Roman"/>
          <w:b/>
          <w:sz w:val="20"/>
          <w:szCs w:val="20"/>
          <w:lang w:val="uk-UA"/>
        </w:rPr>
        <w:tab/>
        <w:t>Порядок скликання Зборів Акціонерів:</w:t>
      </w:r>
    </w:p>
    <w:p w:rsidR="007B1E5D" w:rsidRPr="00A039E8" w:rsidRDefault="007B1E5D" w:rsidP="007B1E5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 </w:t>
      </w:r>
    </w:p>
    <w:p w:rsidR="00AD5E7C" w:rsidRPr="00A039E8" w:rsidRDefault="003E30A8" w:rsidP="00AD5E7C">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1) </w:t>
      </w:r>
      <w:r w:rsidR="00AD5E7C" w:rsidRPr="00A039E8">
        <w:rPr>
          <w:rFonts w:ascii="Times New Roman" w:hAnsi="Times New Roman" w:cs="Times New Roman"/>
          <w:sz w:val="20"/>
          <w:szCs w:val="20"/>
          <w:lang w:val="uk-UA"/>
        </w:rPr>
        <w:t>Повідомлення про проведення Зборів Акціонерів надсилається у спосіб, передбачений Наглядовою радою Товариства.</w:t>
      </w:r>
    </w:p>
    <w:p w:rsidR="003E30A8" w:rsidRPr="00A039E8" w:rsidRDefault="003E30A8" w:rsidP="003E30A8">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Повідомлення про проведення Зборів Акціонерів та проект порядку денного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а в разі скликання позачергових загальних зборів на вимогу акціонерів у випадках, передбачених законом шостою статті 47 Закону України «Про акціонерні товариства», - акціонерами, які цього вимагають. Встановлена дата не може передувати </w:t>
      </w:r>
      <w:r w:rsidRPr="00A039E8">
        <w:rPr>
          <w:rFonts w:ascii="Times New Roman" w:hAnsi="Times New Roman" w:cs="Times New Roman"/>
          <w:sz w:val="20"/>
          <w:szCs w:val="20"/>
          <w:lang w:val="uk-UA"/>
        </w:rPr>
        <w:lastRenderedPageBreak/>
        <w:t>дню прийняття рішення про проведення Зборів Акціонерів і не може бути встановленою раніше, ніж за 60 днів до дати проведення Зборів Акціонерів.</w:t>
      </w:r>
    </w:p>
    <w:p w:rsidR="003E30A8" w:rsidRPr="00A039E8" w:rsidRDefault="003E30A8" w:rsidP="003E30A8">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Повідомлення про проведення Зборів Акціонерів та проект порядку денного надсилається акціонерам персонально особою, яка скликає Збори Акціонерів, у спосіб, передбачений Наглядовою радою Товариства, у строк не пізніше ніж за 30 днів до дати їх проведення. Повідомлення розсилає особа, яка скликає загальні збори, або особа, яка веде облік прав власності на акції Товариства у разі скликання загальних зборів акціонерами.</w:t>
      </w:r>
    </w:p>
    <w:p w:rsidR="003E30A8" w:rsidRPr="00A039E8" w:rsidRDefault="003E1D06" w:rsidP="003E1D06">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2) </w:t>
      </w:r>
      <w:r w:rsidR="003E30A8" w:rsidRPr="00A039E8">
        <w:rPr>
          <w:rFonts w:ascii="Times New Roman" w:hAnsi="Times New Roman" w:cs="Times New Roman"/>
          <w:sz w:val="20"/>
          <w:szCs w:val="20"/>
          <w:lang w:val="uk-UA"/>
        </w:rPr>
        <w:t>Товариство додатково не пізніше ніж за 30 днів до дати проведення Зборів Акціонерів розміщує на власному веб-сайті інформацію, яка має бути вказана у повідомленні про проведення Зборів Акціонерів</w:t>
      </w:r>
      <w:r w:rsidRPr="00A039E8">
        <w:rPr>
          <w:rFonts w:ascii="Times New Roman" w:hAnsi="Times New Roman" w:cs="Times New Roman"/>
          <w:sz w:val="20"/>
          <w:szCs w:val="20"/>
          <w:lang w:val="uk-UA"/>
        </w:rPr>
        <w:t xml:space="preserve">, а також </w:t>
      </w:r>
      <w:r w:rsidR="003E30A8" w:rsidRPr="00A039E8">
        <w:rPr>
          <w:rFonts w:ascii="Times New Roman" w:hAnsi="Times New Roman" w:cs="Times New Roman"/>
          <w:sz w:val="20"/>
          <w:szCs w:val="20"/>
          <w:lang w:val="uk-UA"/>
        </w:rPr>
        <w:t xml:space="preserve">розміщує </w:t>
      </w:r>
      <w:r w:rsidRPr="00A039E8">
        <w:rPr>
          <w:rFonts w:ascii="Times New Roman" w:hAnsi="Times New Roman" w:cs="Times New Roman"/>
          <w:sz w:val="20"/>
          <w:szCs w:val="20"/>
          <w:lang w:val="uk-UA"/>
        </w:rPr>
        <w:t xml:space="preserve">дане </w:t>
      </w:r>
      <w:r w:rsidR="003E30A8" w:rsidRPr="00A039E8">
        <w:rPr>
          <w:rFonts w:ascii="Times New Roman" w:hAnsi="Times New Roman" w:cs="Times New Roman"/>
          <w:sz w:val="20"/>
          <w:szCs w:val="20"/>
          <w:lang w:val="uk-UA"/>
        </w:rPr>
        <w:t>повідомлення</w:t>
      </w:r>
      <w:r w:rsidRPr="00A039E8">
        <w:rPr>
          <w:rFonts w:ascii="Times New Roman" w:hAnsi="Times New Roman" w:cs="Times New Roman"/>
          <w:sz w:val="20"/>
          <w:szCs w:val="20"/>
          <w:lang w:val="uk-UA"/>
        </w:rPr>
        <w:t xml:space="preserve"> у</w:t>
      </w:r>
      <w:r w:rsidR="003E30A8" w:rsidRPr="00A039E8">
        <w:rPr>
          <w:rFonts w:ascii="Times New Roman" w:hAnsi="Times New Roman" w:cs="Times New Roman"/>
          <w:sz w:val="20"/>
          <w:szCs w:val="20"/>
          <w:lang w:val="uk-UA"/>
        </w:rPr>
        <w:t xml:space="preserve">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p w:rsidR="003E30A8" w:rsidRPr="00A039E8" w:rsidRDefault="003E30A8" w:rsidP="003E30A8">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3</w:t>
      </w:r>
      <w:r w:rsidR="003E1D06" w:rsidRPr="00A039E8">
        <w:rPr>
          <w:rFonts w:ascii="Times New Roman" w:hAnsi="Times New Roman" w:cs="Times New Roman"/>
          <w:sz w:val="20"/>
          <w:szCs w:val="20"/>
          <w:lang w:val="uk-UA"/>
        </w:rPr>
        <w:t>)</w:t>
      </w:r>
      <w:r w:rsidRPr="00A039E8">
        <w:rPr>
          <w:rFonts w:ascii="Times New Roman" w:hAnsi="Times New Roman" w:cs="Times New Roman"/>
          <w:sz w:val="20"/>
          <w:szCs w:val="20"/>
          <w:lang w:val="uk-UA"/>
        </w:rPr>
        <w:t xml:space="preserve"> Повідомлення про проведення </w:t>
      </w:r>
      <w:r w:rsidR="003E1D06" w:rsidRPr="00A039E8">
        <w:rPr>
          <w:rFonts w:ascii="Times New Roman" w:hAnsi="Times New Roman" w:cs="Times New Roman"/>
          <w:sz w:val="20"/>
          <w:szCs w:val="20"/>
          <w:lang w:val="uk-UA"/>
        </w:rPr>
        <w:t xml:space="preserve">Зборів Акціонерів </w:t>
      </w:r>
      <w:r w:rsidRPr="00A039E8">
        <w:rPr>
          <w:rFonts w:ascii="Times New Roman" w:hAnsi="Times New Roman" w:cs="Times New Roman"/>
          <w:sz w:val="20"/>
          <w:szCs w:val="20"/>
          <w:lang w:val="uk-UA"/>
        </w:rPr>
        <w:t>має містити такі дані:</w:t>
      </w:r>
    </w:p>
    <w:p w:rsidR="003E30A8" w:rsidRPr="00A039E8" w:rsidRDefault="003E1D06" w:rsidP="008A534D">
      <w:pPr>
        <w:pStyle w:val="a3"/>
        <w:ind w:left="284" w:hanging="142"/>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w:t>
      </w:r>
      <w:r w:rsidR="003E30A8" w:rsidRPr="00A039E8">
        <w:rPr>
          <w:rFonts w:ascii="Times New Roman" w:hAnsi="Times New Roman" w:cs="Times New Roman"/>
          <w:sz w:val="20"/>
          <w:szCs w:val="20"/>
          <w:lang w:val="uk-UA"/>
        </w:rPr>
        <w:t xml:space="preserve"> повне найменування та місцезнаходження </w:t>
      </w:r>
      <w:r w:rsidRPr="00A039E8">
        <w:rPr>
          <w:rFonts w:ascii="Times New Roman" w:hAnsi="Times New Roman" w:cs="Times New Roman"/>
          <w:sz w:val="20"/>
          <w:szCs w:val="20"/>
          <w:lang w:val="uk-UA"/>
        </w:rPr>
        <w:t>Товариства</w:t>
      </w:r>
      <w:r w:rsidR="003E30A8" w:rsidRPr="00A039E8">
        <w:rPr>
          <w:rFonts w:ascii="Times New Roman" w:hAnsi="Times New Roman" w:cs="Times New Roman"/>
          <w:sz w:val="20"/>
          <w:szCs w:val="20"/>
          <w:lang w:val="uk-UA"/>
        </w:rPr>
        <w:t>;</w:t>
      </w:r>
    </w:p>
    <w:p w:rsidR="003E30A8" w:rsidRPr="00A039E8" w:rsidRDefault="003E1D06" w:rsidP="008A534D">
      <w:pPr>
        <w:pStyle w:val="a3"/>
        <w:ind w:left="284" w:hanging="142"/>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w:t>
      </w:r>
      <w:r w:rsidR="003E30A8" w:rsidRPr="00A039E8">
        <w:rPr>
          <w:rFonts w:ascii="Times New Roman" w:hAnsi="Times New Roman" w:cs="Times New Roman"/>
          <w:sz w:val="20"/>
          <w:szCs w:val="20"/>
          <w:lang w:val="uk-UA"/>
        </w:rPr>
        <w:t xml:space="preserve"> дата, час та місце (із зазначенням номера кімнати, офісу або залу, куди мають прибути акціонери) проведення </w:t>
      </w:r>
      <w:r w:rsidRPr="00A039E8">
        <w:rPr>
          <w:rFonts w:ascii="Times New Roman" w:hAnsi="Times New Roman" w:cs="Times New Roman"/>
          <w:sz w:val="20"/>
          <w:szCs w:val="20"/>
          <w:lang w:val="uk-UA"/>
        </w:rPr>
        <w:t>Зборів Акціонерів</w:t>
      </w:r>
      <w:r w:rsidR="003E30A8" w:rsidRPr="00A039E8">
        <w:rPr>
          <w:rFonts w:ascii="Times New Roman" w:hAnsi="Times New Roman" w:cs="Times New Roman"/>
          <w:sz w:val="20"/>
          <w:szCs w:val="20"/>
          <w:lang w:val="uk-UA"/>
        </w:rPr>
        <w:t>;</w:t>
      </w:r>
    </w:p>
    <w:p w:rsidR="003E30A8" w:rsidRPr="00A039E8" w:rsidRDefault="003E1D06" w:rsidP="008A534D">
      <w:pPr>
        <w:pStyle w:val="a3"/>
        <w:ind w:left="284" w:hanging="142"/>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 </w:t>
      </w:r>
      <w:r w:rsidR="003E30A8" w:rsidRPr="00A039E8">
        <w:rPr>
          <w:rFonts w:ascii="Times New Roman" w:hAnsi="Times New Roman" w:cs="Times New Roman"/>
          <w:sz w:val="20"/>
          <w:szCs w:val="20"/>
          <w:lang w:val="uk-UA"/>
        </w:rPr>
        <w:t xml:space="preserve">час початку і закінчення реєстрації акціонерів для участі у </w:t>
      </w:r>
      <w:r w:rsidR="00820589" w:rsidRPr="00A039E8">
        <w:rPr>
          <w:rFonts w:ascii="Times New Roman" w:hAnsi="Times New Roman" w:cs="Times New Roman"/>
          <w:sz w:val="20"/>
          <w:szCs w:val="20"/>
          <w:lang w:val="uk-UA"/>
        </w:rPr>
        <w:t>Зборах Акціонерів</w:t>
      </w:r>
      <w:r w:rsidR="003E30A8" w:rsidRPr="00A039E8">
        <w:rPr>
          <w:rFonts w:ascii="Times New Roman" w:hAnsi="Times New Roman" w:cs="Times New Roman"/>
          <w:sz w:val="20"/>
          <w:szCs w:val="20"/>
          <w:lang w:val="uk-UA"/>
        </w:rPr>
        <w:t>;</w:t>
      </w:r>
    </w:p>
    <w:p w:rsidR="003E30A8" w:rsidRPr="00A039E8" w:rsidRDefault="00820589" w:rsidP="008A534D">
      <w:pPr>
        <w:pStyle w:val="a3"/>
        <w:ind w:left="284" w:hanging="142"/>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 </w:t>
      </w:r>
      <w:r w:rsidR="003E30A8" w:rsidRPr="00A039E8">
        <w:rPr>
          <w:rFonts w:ascii="Times New Roman" w:hAnsi="Times New Roman" w:cs="Times New Roman"/>
          <w:sz w:val="20"/>
          <w:szCs w:val="20"/>
          <w:lang w:val="uk-UA"/>
        </w:rPr>
        <w:t xml:space="preserve">дата складення переліку акціонерів, які мають право на участь у </w:t>
      </w:r>
      <w:r w:rsidRPr="00A039E8">
        <w:rPr>
          <w:rFonts w:ascii="Times New Roman" w:hAnsi="Times New Roman" w:cs="Times New Roman"/>
          <w:sz w:val="20"/>
          <w:szCs w:val="20"/>
          <w:lang w:val="uk-UA"/>
        </w:rPr>
        <w:t>З</w:t>
      </w:r>
      <w:r w:rsidR="003E30A8" w:rsidRPr="00A039E8">
        <w:rPr>
          <w:rFonts w:ascii="Times New Roman" w:hAnsi="Times New Roman" w:cs="Times New Roman"/>
          <w:sz w:val="20"/>
          <w:szCs w:val="20"/>
          <w:lang w:val="uk-UA"/>
        </w:rPr>
        <w:t>борах</w:t>
      </w:r>
      <w:r w:rsidRPr="00A039E8">
        <w:rPr>
          <w:rFonts w:ascii="Times New Roman" w:hAnsi="Times New Roman" w:cs="Times New Roman"/>
          <w:sz w:val="20"/>
          <w:szCs w:val="20"/>
          <w:lang w:val="uk-UA"/>
        </w:rPr>
        <w:t xml:space="preserve"> Акціонерів</w:t>
      </w:r>
      <w:r w:rsidR="003E30A8" w:rsidRPr="00A039E8">
        <w:rPr>
          <w:rFonts w:ascii="Times New Roman" w:hAnsi="Times New Roman" w:cs="Times New Roman"/>
          <w:sz w:val="20"/>
          <w:szCs w:val="20"/>
          <w:lang w:val="uk-UA"/>
        </w:rPr>
        <w:t>;</w:t>
      </w:r>
    </w:p>
    <w:p w:rsidR="003E30A8" w:rsidRPr="00A039E8" w:rsidRDefault="00820589" w:rsidP="008A534D">
      <w:pPr>
        <w:pStyle w:val="a3"/>
        <w:ind w:left="284" w:hanging="142"/>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 </w:t>
      </w:r>
      <w:r w:rsidR="003E30A8" w:rsidRPr="00A039E8">
        <w:rPr>
          <w:rFonts w:ascii="Times New Roman" w:hAnsi="Times New Roman" w:cs="Times New Roman"/>
          <w:sz w:val="20"/>
          <w:szCs w:val="20"/>
          <w:lang w:val="uk-UA"/>
        </w:rPr>
        <w:t>перелік питань разом з проектом рішень (крім кумулятивного голосування) щодо кожного з питань, включених до проекту порядку денного;</w:t>
      </w:r>
    </w:p>
    <w:p w:rsidR="003E30A8" w:rsidRPr="00A039E8" w:rsidRDefault="00820589" w:rsidP="008A534D">
      <w:pPr>
        <w:pStyle w:val="a3"/>
        <w:ind w:left="284" w:hanging="142"/>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w:t>
      </w:r>
      <w:r w:rsidR="003E30A8" w:rsidRPr="00A039E8">
        <w:rPr>
          <w:rFonts w:ascii="Times New Roman" w:hAnsi="Times New Roman" w:cs="Times New Roman"/>
          <w:sz w:val="20"/>
          <w:szCs w:val="20"/>
          <w:lang w:val="uk-UA"/>
        </w:rPr>
        <w:t xml:space="preserve"> адресу власного веб-сайту, на якому розміщена інформація з проектом рішень щодо кожного з питань, включених до проекту порядку денного, а також інформацію, </w:t>
      </w:r>
      <w:r w:rsidRPr="00A039E8">
        <w:rPr>
          <w:rFonts w:ascii="Times New Roman" w:hAnsi="Times New Roman" w:cs="Times New Roman"/>
          <w:sz w:val="20"/>
          <w:szCs w:val="20"/>
          <w:lang w:val="uk-UA"/>
        </w:rPr>
        <w:t>передбачену законом</w:t>
      </w:r>
      <w:r w:rsidR="003E30A8" w:rsidRPr="00A039E8">
        <w:rPr>
          <w:rFonts w:ascii="Times New Roman" w:hAnsi="Times New Roman" w:cs="Times New Roman"/>
          <w:sz w:val="20"/>
          <w:szCs w:val="20"/>
          <w:lang w:val="uk-UA"/>
        </w:rPr>
        <w:t>;</w:t>
      </w:r>
    </w:p>
    <w:p w:rsidR="003E30A8" w:rsidRPr="00A039E8" w:rsidRDefault="00820589" w:rsidP="008A534D">
      <w:pPr>
        <w:pStyle w:val="a3"/>
        <w:ind w:left="284" w:hanging="142"/>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 </w:t>
      </w:r>
      <w:r w:rsidR="003E30A8" w:rsidRPr="00A039E8">
        <w:rPr>
          <w:rFonts w:ascii="Times New Roman" w:hAnsi="Times New Roman" w:cs="Times New Roman"/>
          <w:sz w:val="20"/>
          <w:szCs w:val="20"/>
          <w:lang w:val="uk-UA"/>
        </w:rPr>
        <w:t xml:space="preserve">порядок ознайомлення акціонерів з матеріалами, з якими вони можуть ознайомитися під час підготовки до </w:t>
      </w:r>
      <w:r w:rsidRPr="00A039E8">
        <w:rPr>
          <w:rFonts w:ascii="Times New Roman" w:hAnsi="Times New Roman" w:cs="Times New Roman"/>
          <w:sz w:val="20"/>
          <w:szCs w:val="20"/>
          <w:lang w:val="uk-UA"/>
        </w:rPr>
        <w:t>Зборів Акціонерів</w:t>
      </w:r>
      <w:r w:rsidR="003E30A8" w:rsidRPr="00A039E8">
        <w:rPr>
          <w:rFonts w:ascii="Times New Roman" w:hAnsi="Times New Roman" w:cs="Times New Roman"/>
          <w:sz w:val="20"/>
          <w:szCs w:val="20"/>
          <w:lang w:val="uk-UA"/>
        </w:rPr>
        <w:t>;</w:t>
      </w:r>
    </w:p>
    <w:p w:rsidR="00DC3329" w:rsidRPr="00A039E8" w:rsidRDefault="00820589" w:rsidP="008A534D">
      <w:pPr>
        <w:pStyle w:val="a3"/>
        <w:ind w:left="284" w:hanging="142"/>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 </w:t>
      </w:r>
      <w:r w:rsidR="003E30A8" w:rsidRPr="00A039E8">
        <w:rPr>
          <w:rFonts w:ascii="Times New Roman" w:hAnsi="Times New Roman" w:cs="Times New Roman"/>
          <w:sz w:val="20"/>
          <w:szCs w:val="20"/>
          <w:lang w:val="uk-UA"/>
        </w:rPr>
        <w:t>про права, надані акціонерам відповідно до вимог статей 36 та 38 Закону</w:t>
      </w:r>
      <w:r w:rsidR="006654AB" w:rsidRPr="00A039E8">
        <w:rPr>
          <w:rFonts w:ascii="Times New Roman" w:hAnsi="Times New Roman" w:cs="Times New Roman"/>
          <w:sz w:val="20"/>
          <w:szCs w:val="20"/>
          <w:lang w:val="uk-UA"/>
        </w:rPr>
        <w:t xml:space="preserve"> України «»Про акціонерні товариства»</w:t>
      </w:r>
      <w:r w:rsidR="003E30A8" w:rsidRPr="00A039E8">
        <w:rPr>
          <w:rFonts w:ascii="Times New Roman" w:hAnsi="Times New Roman" w:cs="Times New Roman"/>
          <w:sz w:val="20"/>
          <w:szCs w:val="20"/>
          <w:lang w:val="uk-UA"/>
        </w:rPr>
        <w:t xml:space="preserve">, якими вони можуть користуватися після отримання повідомлення про проведення </w:t>
      </w:r>
      <w:r w:rsidRPr="00A039E8">
        <w:rPr>
          <w:rFonts w:ascii="Times New Roman" w:hAnsi="Times New Roman" w:cs="Times New Roman"/>
          <w:sz w:val="20"/>
          <w:szCs w:val="20"/>
          <w:lang w:val="uk-UA"/>
        </w:rPr>
        <w:t>Зборів Акціонерів</w:t>
      </w:r>
      <w:r w:rsidR="003E30A8" w:rsidRPr="00A039E8">
        <w:rPr>
          <w:rFonts w:ascii="Times New Roman" w:hAnsi="Times New Roman" w:cs="Times New Roman"/>
          <w:sz w:val="20"/>
          <w:szCs w:val="20"/>
          <w:lang w:val="uk-UA"/>
        </w:rPr>
        <w:t>, а також строк, протягом якого такі права можуть використовуватися;</w:t>
      </w:r>
    </w:p>
    <w:p w:rsidR="003E30A8" w:rsidRPr="00A039E8" w:rsidRDefault="00DC3329" w:rsidP="008A534D">
      <w:pPr>
        <w:pStyle w:val="a3"/>
        <w:ind w:left="284" w:hanging="142"/>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 </w:t>
      </w:r>
      <w:r w:rsidR="003E30A8" w:rsidRPr="00A039E8">
        <w:rPr>
          <w:rFonts w:ascii="Times New Roman" w:hAnsi="Times New Roman" w:cs="Times New Roman"/>
          <w:sz w:val="20"/>
          <w:szCs w:val="20"/>
          <w:lang w:val="uk-UA"/>
        </w:rPr>
        <w:t xml:space="preserve">порядок участі та голосування на </w:t>
      </w:r>
      <w:r w:rsidRPr="00A039E8">
        <w:rPr>
          <w:rFonts w:ascii="Times New Roman" w:hAnsi="Times New Roman" w:cs="Times New Roman"/>
          <w:sz w:val="20"/>
          <w:szCs w:val="20"/>
          <w:lang w:val="uk-UA"/>
        </w:rPr>
        <w:t>З</w:t>
      </w:r>
      <w:r w:rsidR="003E30A8" w:rsidRPr="00A039E8">
        <w:rPr>
          <w:rFonts w:ascii="Times New Roman" w:hAnsi="Times New Roman" w:cs="Times New Roman"/>
          <w:sz w:val="20"/>
          <w:szCs w:val="20"/>
          <w:lang w:val="uk-UA"/>
        </w:rPr>
        <w:t xml:space="preserve">борах </w:t>
      </w:r>
      <w:r w:rsidRPr="00A039E8">
        <w:rPr>
          <w:rFonts w:ascii="Times New Roman" w:hAnsi="Times New Roman" w:cs="Times New Roman"/>
          <w:sz w:val="20"/>
          <w:szCs w:val="20"/>
          <w:lang w:val="uk-UA"/>
        </w:rPr>
        <w:t>Акціонерів</w:t>
      </w:r>
      <w:r w:rsidR="003E30A8" w:rsidRPr="00A039E8">
        <w:rPr>
          <w:rFonts w:ascii="Times New Roman" w:hAnsi="Times New Roman" w:cs="Times New Roman"/>
          <w:sz w:val="20"/>
          <w:szCs w:val="20"/>
          <w:lang w:val="uk-UA"/>
        </w:rPr>
        <w:t>за довіреністю.</w:t>
      </w:r>
    </w:p>
    <w:p w:rsidR="003E30A8" w:rsidRPr="00A039E8" w:rsidRDefault="003E30A8" w:rsidP="003E30A8">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У разі включення до порядку денного питання про зменшення статутного капіталу повідомлення про проведення </w:t>
      </w:r>
      <w:r w:rsidR="00DC3329" w:rsidRPr="00A039E8">
        <w:rPr>
          <w:rFonts w:ascii="Times New Roman" w:hAnsi="Times New Roman" w:cs="Times New Roman"/>
          <w:sz w:val="20"/>
          <w:szCs w:val="20"/>
          <w:lang w:val="uk-UA"/>
        </w:rPr>
        <w:t>З</w:t>
      </w:r>
      <w:r w:rsidRPr="00A039E8">
        <w:rPr>
          <w:rFonts w:ascii="Times New Roman" w:hAnsi="Times New Roman" w:cs="Times New Roman"/>
          <w:sz w:val="20"/>
          <w:szCs w:val="20"/>
          <w:lang w:val="uk-UA"/>
        </w:rPr>
        <w:t xml:space="preserve">борів </w:t>
      </w:r>
      <w:r w:rsidR="00DC3329" w:rsidRPr="00A039E8">
        <w:rPr>
          <w:rFonts w:ascii="Times New Roman" w:hAnsi="Times New Roman" w:cs="Times New Roman"/>
          <w:sz w:val="20"/>
          <w:szCs w:val="20"/>
          <w:lang w:val="uk-UA"/>
        </w:rPr>
        <w:t xml:space="preserve">Акціонерів </w:t>
      </w:r>
      <w:r w:rsidRPr="00A039E8">
        <w:rPr>
          <w:rFonts w:ascii="Times New Roman" w:hAnsi="Times New Roman" w:cs="Times New Roman"/>
          <w:sz w:val="20"/>
          <w:szCs w:val="20"/>
          <w:lang w:val="uk-UA"/>
        </w:rPr>
        <w:t>також має містити дані про мету зменшення статутного капіталу та спосіб, у який буде проведено таку процедуру.</w:t>
      </w:r>
    </w:p>
    <w:p w:rsidR="003E30A8" w:rsidRPr="00A039E8" w:rsidRDefault="003E30A8" w:rsidP="003E30A8">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Повідомлення про проведення </w:t>
      </w:r>
      <w:r w:rsidR="00DC3329" w:rsidRPr="00A039E8">
        <w:rPr>
          <w:rFonts w:ascii="Times New Roman" w:hAnsi="Times New Roman" w:cs="Times New Roman"/>
          <w:sz w:val="20"/>
          <w:szCs w:val="20"/>
          <w:lang w:val="uk-UA"/>
        </w:rPr>
        <w:t>Зборів А</w:t>
      </w:r>
      <w:r w:rsidRPr="00A039E8">
        <w:rPr>
          <w:rFonts w:ascii="Times New Roman" w:hAnsi="Times New Roman" w:cs="Times New Roman"/>
          <w:sz w:val="20"/>
          <w:szCs w:val="20"/>
          <w:lang w:val="uk-UA"/>
        </w:rPr>
        <w:t>кціонер</w:t>
      </w:r>
      <w:r w:rsidR="00DC3329" w:rsidRPr="00A039E8">
        <w:rPr>
          <w:rFonts w:ascii="Times New Roman" w:hAnsi="Times New Roman" w:cs="Times New Roman"/>
          <w:sz w:val="20"/>
          <w:szCs w:val="20"/>
          <w:lang w:val="uk-UA"/>
        </w:rPr>
        <w:t>ів</w:t>
      </w:r>
      <w:r w:rsidRPr="00A039E8">
        <w:rPr>
          <w:rFonts w:ascii="Times New Roman" w:hAnsi="Times New Roman" w:cs="Times New Roman"/>
          <w:sz w:val="20"/>
          <w:szCs w:val="20"/>
          <w:lang w:val="uk-UA"/>
        </w:rPr>
        <w:t xml:space="preserve"> затверджується </w:t>
      </w:r>
      <w:r w:rsidR="00DC3329" w:rsidRPr="00A039E8">
        <w:rPr>
          <w:rFonts w:ascii="Times New Roman" w:hAnsi="Times New Roman" w:cs="Times New Roman"/>
          <w:sz w:val="20"/>
          <w:szCs w:val="20"/>
          <w:lang w:val="uk-UA"/>
        </w:rPr>
        <w:t xml:space="preserve">Наглядовою </w:t>
      </w:r>
      <w:r w:rsidRPr="00A039E8">
        <w:rPr>
          <w:rFonts w:ascii="Times New Roman" w:hAnsi="Times New Roman" w:cs="Times New Roman"/>
          <w:sz w:val="20"/>
          <w:szCs w:val="20"/>
          <w:lang w:val="uk-UA"/>
        </w:rPr>
        <w:t>радою.</w:t>
      </w:r>
    </w:p>
    <w:p w:rsidR="003E30A8" w:rsidRPr="00A039E8" w:rsidRDefault="003E30A8" w:rsidP="003E30A8">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4</w:t>
      </w:r>
      <w:r w:rsidR="00DC3329" w:rsidRPr="00A039E8">
        <w:rPr>
          <w:rFonts w:ascii="Times New Roman" w:hAnsi="Times New Roman" w:cs="Times New Roman"/>
          <w:sz w:val="20"/>
          <w:szCs w:val="20"/>
          <w:lang w:val="uk-UA"/>
        </w:rPr>
        <w:t>)</w:t>
      </w:r>
      <w:r w:rsidRPr="00A039E8">
        <w:rPr>
          <w:rFonts w:ascii="Times New Roman" w:hAnsi="Times New Roman" w:cs="Times New Roman"/>
          <w:sz w:val="20"/>
          <w:szCs w:val="20"/>
          <w:lang w:val="uk-UA"/>
        </w:rPr>
        <w:t xml:space="preserve"> Не пізніше ніж за 30 днів</w:t>
      </w:r>
      <w:r w:rsidR="0076303B" w:rsidRPr="00A039E8">
        <w:rPr>
          <w:rFonts w:ascii="Times New Roman" w:hAnsi="Times New Roman" w:cs="Times New Roman"/>
          <w:sz w:val="20"/>
          <w:szCs w:val="20"/>
          <w:lang w:val="uk-UA"/>
        </w:rPr>
        <w:t xml:space="preserve"> (для позачергових загальних зборів, передбачених пп. 5 п. 9.9 Статуту, - не пізніше ніж за 15 днів)</w:t>
      </w:r>
      <w:r w:rsidRPr="00A039E8">
        <w:rPr>
          <w:rFonts w:ascii="Times New Roman" w:hAnsi="Times New Roman" w:cs="Times New Roman"/>
          <w:sz w:val="20"/>
          <w:szCs w:val="20"/>
          <w:lang w:val="uk-UA"/>
        </w:rPr>
        <w:t xml:space="preserve"> до дати проведення </w:t>
      </w:r>
      <w:r w:rsidR="00DC3329" w:rsidRPr="00A039E8">
        <w:rPr>
          <w:rFonts w:ascii="Times New Roman" w:hAnsi="Times New Roman" w:cs="Times New Roman"/>
          <w:sz w:val="20"/>
          <w:szCs w:val="20"/>
          <w:lang w:val="uk-UA"/>
        </w:rPr>
        <w:t>Зборів Акціонерів Т</w:t>
      </w:r>
      <w:r w:rsidRPr="00A039E8">
        <w:rPr>
          <w:rFonts w:ascii="Times New Roman" w:hAnsi="Times New Roman" w:cs="Times New Roman"/>
          <w:sz w:val="20"/>
          <w:szCs w:val="20"/>
          <w:lang w:val="uk-UA"/>
        </w:rPr>
        <w:t xml:space="preserve">овариство має розмістити і до дня проведення </w:t>
      </w:r>
      <w:r w:rsidR="00DC3329" w:rsidRPr="00A039E8">
        <w:rPr>
          <w:rFonts w:ascii="Times New Roman" w:hAnsi="Times New Roman" w:cs="Times New Roman"/>
          <w:sz w:val="20"/>
          <w:szCs w:val="20"/>
          <w:lang w:val="uk-UA"/>
        </w:rPr>
        <w:t>З</w:t>
      </w:r>
      <w:r w:rsidRPr="00A039E8">
        <w:rPr>
          <w:rFonts w:ascii="Times New Roman" w:hAnsi="Times New Roman" w:cs="Times New Roman"/>
          <w:sz w:val="20"/>
          <w:szCs w:val="20"/>
          <w:lang w:val="uk-UA"/>
        </w:rPr>
        <w:t xml:space="preserve">борів </w:t>
      </w:r>
      <w:r w:rsidR="00DC3329" w:rsidRPr="00A039E8">
        <w:rPr>
          <w:rFonts w:ascii="Times New Roman" w:hAnsi="Times New Roman" w:cs="Times New Roman"/>
          <w:sz w:val="20"/>
          <w:szCs w:val="20"/>
          <w:lang w:val="uk-UA"/>
        </w:rPr>
        <w:t xml:space="preserve">Акціонерів </w:t>
      </w:r>
      <w:r w:rsidRPr="00A039E8">
        <w:rPr>
          <w:rFonts w:ascii="Times New Roman" w:hAnsi="Times New Roman" w:cs="Times New Roman"/>
          <w:sz w:val="20"/>
          <w:szCs w:val="20"/>
          <w:lang w:val="uk-UA"/>
        </w:rPr>
        <w:t>включно забезпечувати наявність на власному веб-сайті такої інформації:</w:t>
      </w:r>
    </w:p>
    <w:p w:rsidR="003E30A8" w:rsidRPr="00A039E8" w:rsidRDefault="00DC3329" w:rsidP="008A534D">
      <w:pPr>
        <w:pStyle w:val="a3"/>
        <w:ind w:left="284" w:hanging="142"/>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 </w:t>
      </w:r>
      <w:r w:rsidR="003E30A8" w:rsidRPr="00A039E8">
        <w:rPr>
          <w:rFonts w:ascii="Times New Roman" w:hAnsi="Times New Roman" w:cs="Times New Roman"/>
          <w:sz w:val="20"/>
          <w:szCs w:val="20"/>
          <w:lang w:val="uk-UA"/>
        </w:rPr>
        <w:t xml:space="preserve">повідомлення про проведення </w:t>
      </w:r>
      <w:r w:rsidRPr="00A039E8">
        <w:rPr>
          <w:rFonts w:ascii="Times New Roman" w:hAnsi="Times New Roman" w:cs="Times New Roman"/>
          <w:sz w:val="20"/>
          <w:szCs w:val="20"/>
          <w:lang w:val="uk-UA"/>
        </w:rPr>
        <w:t>Зборів Акціонерів</w:t>
      </w:r>
      <w:r w:rsidR="003E30A8" w:rsidRPr="00A039E8">
        <w:rPr>
          <w:rFonts w:ascii="Times New Roman" w:hAnsi="Times New Roman" w:cs="Times New Roman"/>
          <w:sz w:val="20"/>
          <w:szCs w:val="20"/>
          <w:lang w:val="uk-UA"/>
        </w:rPr>
        <w:t>;</w:t>
      </w:r>
    </w:p>
    <w:p w:rsidR="003E30A8" w:rsidRPr="00A039E8" w:rsidRDefault="00DC3329" w:rsidP="008A534D">
      <w:pPr>
        <w:pStyle w:val="a3"/>
        <w:ind w:left="284" w:hanging="142"/>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 </w:t>
      </w:r>
      <w:r w:rsidR="003E30A8" w:rsidRPr="00A039E8">
        <w:rPr>
          <w:rFonts w:ascii="Times New Roman" w:hAnsi="Times New Roman" w:cs="Times New Roman"/>
          <w:sz w:val="20"/>
          <w:szCs w:val="20"/>
          <w:lang w:val="uk-UA"/>
        </w:rPr>
        <w:t xml:space="preserve">інформацію про загальну кількість акцій та голосуючих акцій станом на дату складання переліку осіб, яким надсилається повідомлення про проведення </w:t>
      </w:r>
      <w:r w:rsidRPr="00A039E8">
        <w:rPr>
          <w:rFonts w:ascii="Times New Roman" w:hAnsi="Times New Roman" w:cs="Times New Roman"/>
          <w:sz w:val="20"/>
          <w:szCs w:val="20"/>
          <w:lang w:val="uk-UA"/>
        </w:rPr>
        <w:t>Зборів Акціонерів</w:t>
      </w:r>
      <w:r w:rsidR="003E30A8" w:rsidRPr="00A039E8">
        <w:rPr>
          <w:rFonts w:ascii="Times New Roman" w:hAnsi="Times New Roman" w:cs="Times New Roman"/>
          <w:sz w:val="20"/>
          <w:szCs w:val="20"/>
          <w:lang w:val="uk-UA"/>
        </w:rPr>
        <w:t>;</w:t>
      </w:r>
    </w:p>
    <w:p w:rsidR="003E30A8" w:rsidRPr="00A039E8" w:rsidRDefault="00DC3329" w:rsidP="008A534D">
      <w:pPr>
        <w:pStyle w:val="a3"/>
        <w:ind w:left="284" w:hanging="142"/>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 </w:t>
      </w:r>
      <w:r w:rsidR="003E30A8" w:rsidRPr="00A039E8">
        <w:rPr>
          <w:rFonts w:ascii="Times New Roman" w:hAnsi="Times New Roman" w:cs="Times New Roman"/>
          <w:sz w:val="20"/>
          <w:szCs w:val="20"/>
          <w:lang w:val="uk-UA"/>
        </w:rPr>
        <w:t xml:space="preserve">перелік документів, що має надати акціонер (представник акціонера) для його участі у </w:t>
      </w:r>
      <w:r w:rsidRPr="00A039E8">
        <w:rPr>
          <w:rFonts w:ascii="Times New Roman" w:hAnsi="Times New Roman" w:cs="Times New Roman"/>
          <w:sz w:val="20"/>
          <w:szCs w:val="20"/>
          <w:lang w:val="uk-UA"/>
        </w:rPr>
        <w:t>З</w:t>
      </w:r>
      <w:r w:rsidR="003E30A8" w:rsidRPr="00A039E8">
        <w:rPr>
          <w:rFonts w:ascii="Times New Roman" w:hAnsi="Times New Roman" w:cs="Times New Roman"/>
          <w:sz w:val="20"/>
          <w:szCs w:val="20"/>
          <w:lang w:val="uk-UA"/>
        </w:rPr>
        <w:t>борах</w:t>
      </w:r>
      <w:r w:rsidRPr="00A039E8">
        <w:rPr>
          <w:rFonts w:ascii="Times New Roman" w:hAnsi="Times New Roman" w:cs="Times New Roman"/>
          <w:sz w:val="20"/>
          <w:szCs w:val="20"/>
          <w:lang w:val="uk-UA"/>
        </w:rPr>
        <w:t xml:space="preserve"> Акціонерів</w:t>
      </w:r>
      <w:r w:rsidR="003E30A8" w:rsidRPr="00A039E8">
        <w:rPr>
          <w:rFonts w:ascii="Times New Roman" w:hAnsi="Times New Roman" w:cs="Times New Roman"/>
          <w:sz w:val="20"/>
          <w:szCs w:val="20"/>
          <w:lang w:val="uk-UA"/>
        </w:rPr>
        <w:t>;</w:t>
      </w:r>
    </w:p>
    <w:p w:rsidR="003E30A8" w:rsidRPr="00A039E8" w:rsidRDefault="00DC3329" w:rsidP="008A534D">
      <w:pPr>
        <w:pStyle w:val="a3"/>
        <w:ind w:left="284" w:hanging="142"/>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 </w:t>
      </w:r>
      <w:r w:rsidR="003E30A8" w:rsidRPr="00A039E8">
        <w:rPr>
          <w:rFonts w:ascii="Times New Roman" w:hAnsi="Times New Roman" w:cs="Times New Roman"/>
          <w:sz w:val="20"/>
          <w:szCs w:val="20"/>
          <w:lang w:val="uk-UA"/>
        </w:rPr>
        <w:t xml:space="preserve">проекти рішень з питань, включених до порядку денного </w:t>
      </w:r>
      <w:r w:rsidRPr="00A039E8">
        <w:rPr>
          <w:rFonts w:ascii="Times New Roman" w:hAnsi="Times New Roman" w:cs="Times New Roman"/>
          <w:sz w:val="20"/>
          <w:szCs w:val="20"/>
          <w:lang w:val="uk-UA"/>
        </w:rPr>
        <w:t>Зборів Акціонерів</w:t>
      </w:r>
      <w:r w:rsidR="003E30A8" w:rsidRPr="00A039E8">
        <w:rPr>
          <w:rFonts w:ascii="Times New Roman" w:hAnsi="Times New Roman" w:cs="Times New Roman"/>
          <w:sz w:val="20"/>
          <w:szCs w:val="20"/>
          <w:lang w:val="uk-UA"/>
        </w:rPr>
        <w:t xml:space="preserve">, підготовлені </w:t>
      </w:r>
      <w:r w:rsidRPr="00A039E8">
        <w:rPr>
          <w:rFonts w:ascii="Times New Roman" w:hAnsi="Times New Roman" w:cs="Times New Roman"/>
          <w:sz w:val="20"/>
          <w:szCs w:val="20"/>
          <w:lang w:val="uk-UA"/>
        </w:rPr>
        <w:t xml:space="preserve">Наглядовою </w:t>
      </w:r>
      <w:r w:rsidR="003E30A8" w:rsidRPr="00A039E8">
        <w:rPr>
          <w:rFonts w:ascii="Times New Roman" w:hAnsi="Times New Roman" w:cs="Times New Roman"/>
          <w:sz w:val="20"/>
          <w:szCs w:val="20"/>
          <w:lang w:val="uk-UA"/>
        </w:rPr>
        <w:t>радою або у разі, якщо не запропоновано ухвалення жодного рішення, коментар органу управління товариства щодо кожного питання, включеного до порядку денного загальних зборів.</w:t>
      </w:r>
    </w:p>
    <w:p w:rsidR="003E30A8" w:rsidRPr="00A039E8" w:rsidRDefault="003E30A8" w:rsidP="003E30A8">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Проекти рішень з питань, включених до порядку денного </w:t>
      </w:r>
      <w:r w:rsidR="00DC3329" w:rsidRPr="00A039E8">
        <w:rPr>
          <w:rFonts w:ascii="Times New Roman" w:hAnsi="Times New Roman" w:cs="Times New Roman"/>
          <w:sz w:val="20"/>
          <w:szCs w:val="20"/>
          <w:lang w:val="uk-UA"/>
        </w:rPr>
        <w:t>Зборів Акціонерів</w:t>
      </w:r>
      <w:r w:rsidRPr="00A039E8">
        <w:rPr>
          <w:rFonts w:ascii="Times New Roman" w:hAnsi="Times New Roman" w:cs="Times New Roman"/>
          <w:sz w:val="20"/>
          <w:szCs w:val="20"/>
          <w:lang w:val="uk-UA"/>
        </w:rPr>
        <w:t xml:space="preserve">, запропоновані акціонерами, які володіють більш як 5 відсотками акцій </w:t>
      </w:r>
      <w:r w:rsidR="00DC3329" w:rsidRPr="00A039E8">
        <w:rPr>
          <w:rFonts w:ascii="Times New Roman" w:hAnsi="Times New Roman" w:cs="Times New Roman"/>
          <w:sz w:val="20"/>
          <w:szCs w:val="20"/>
          <w:lang w:val="uk-UA"/>
        </w:rPr>
        <w:t>Товариства</w:t>
      </w:r>
      <w:r w:rsidRPr="00A039E8">
        <w:rPr>
          <w:rFonts w:ascii="Times New Roman" w:hAnsi="Times New Roman" w:cs="Times New Roman"/>
          <w:sz w:val="20"/>
          <w:szCs w:val="20"/>
          <w:lang w:val="uk-UA"/>
        </w:rPr>
        <w:t xml:space="preserve">, мають розміщуватися на власному веб-сайті </w:t>
      </w:r>
      <w:r w:rsidR="00DC3329" w:rsidRPr="00A039E8">
        <w:rPr>
          <w:rFonts w:ascii="Times New Roman" w:hAnsi="Times New Roman" w:cs="Times New Roman"/>
          <w:sz w:val="20"/>
          <w:szCs w:val="20"/>
          <w:lang w:val="uk-UA"/>
        </w:rPr>
        <w:t xml:space="preserve">Товариства </w:t>
      </w:r>
      <w:r w:rsidRPr="00A039E8">
        <w:rPr>
          <w:rFonts w:ascii="Times New Roman" w:hAnsi="Times New Roman" w:cs="Times New Roman"/>
          <w:sz w:val="20"/>
          <w:szCs w:val="20"/>
          <w:lang w:val="uk-UA"/>
        </w:rPr>
        <w:t xml:space="preserve">протягом двох робочих днів після їх отримання </w:t>
      </w:r>
      <w:r w:rsidR="00DC3329" w:rsidRPr="00A039E8">
        <w:rPr>
          <w:rFonts w:ascii="Times New Roman" w:hAnsi="Times New Roman" w:cs="Times New Roman"/>
          <w:sz w:val="20"/>
          <w:szCs w:val="20"/>
          <w:lang w:val="uk-UA"/>
        </w:rPr>
        <w:t>Товариством</w:t>
      </w:r>
      <w:r w:rsidRPr="00A039E8">
        <w:rPr>
          <w:rFonts w:ascii="Times New Roman" w:hAnsi="Times New Roman" w:cs="Times New Roman"/>
          <w:sz w:val="20"/>
          <w:szCs w:val="20"/>
          <w:lang w:val="uk-UA"/>
        </w:rPr>
        <w:t>.</w:t>
      </w:r>
    </w:p>
    <w:p w:rsidR="003E30A8" w:rsidRPr="00A039E8" w:rsidRDefault="003E30A8" w:rsidP="003E30A8">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Не пізніше 24 години останнього робочого дня, що передує дню проведення </w:t>
      </w:r>
      <w:r w:rsidR="00DC3329" w:rsidRPr="00A039E8">
        <w:rPr>
          <w:rFonts w:ascii="Times New Roman" w:hAnsi="Times New Roman" w:cs="Times New Roman"/>
          <w:sz w:val="20"/>
          <w:szCs w:val="20"/>
          <w:lang w:val="uk-UA"/>
        </w:rPr>
        <w:t>Зборів Акціонерів</w:t>
      </w:r>
      <w:r w:rsidRPr="00A039E8">
        <w:rPr>
          <w:rFonts w:ascii="Times New Roman" w:hAnsi="Times New Roman" w:cs="Times New Roman"/>
          <w:sz w:val="20"/>
          <w:szCs w:val="20"/>
          <w:lang w:val="uk-UA"/>
        </w:rPr>
        <w:t xml:space="preserve">, </w:t>
      </w:r>
      <w:r w:rsidR="00DC3329" w:rsidRPr="00A039E8">
        <w:rPr>
          <w:rFonts w:ascii="Times New Roman" w:hAnsi="Times New Roman" w:cs="Times New Roman"/>
          <w:sz w:val="20"/>
          <w:szCs w:val="20"/>
          <w:lang w:val="uk-UA"/>
        </w:rPr>
        <w:t xml:space="preserve">Товариство </w:t>
      </w:r>
      <w:r w:rsidRPr="00A039E8">
        <w:rPr>
          <w:rFonts w:ascii="Times New Roman" w:hAnsi="Times New Roman" w:cs="Times New Roman"/>
          <w:sz w:val="20"/>
          <w:szCs w:val="20"/>
          <w:lang w:val="uk-UA"/>
        </w:rPr>
        <w:t xml:space="preserve">має розмістити на власному веб-сайті інформацію про загальну кількість акцій та голосуючих акцій станом на дату складання переліку акціонерів, які мають право на участь у </w:t>
      </w:r>
      <w:r w:rsidR="00DC3329" w:rsidRPr="00A039E8">
        <w:rPr>
          <w:rFonts w:ascii="Times New Roman" w:hAnsi="Times New Roman" w:cs="Times New Roman"/>
          <w:sz w:val="20"/>
          <w:szCs w:val="20"/>
          <w:lang w:val="uk-UA"/>
        </w:rPr>
        <w:t>Зборах Акціонерів</w:t>
      </w:r>
      <w:r w:rsidRPr="00A039E8">
        <w:rPr>
          <w:rFonts w:ascii="Times New Roman" w:hAnsi="Times New Roman" w:cs="Times New Roman"/>
          <w:sz w:val="20"/>
          <w:szCs w:val="20"/>
          <w:lang w:val="uk-UA"/>
        </w:rPr>
        <w:t>.</w:t>
      </w:r>
    </w:p>
    <w:p w:rsidR="00B61389" w:rsidRPr="00A039E8" w:rsidRDefault="00B61389" w:rsidP="00B61389">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Інформація про зміни у порядку денному Зборів Акціонерів повинна бути розміщена Товариством на власному веб-сайті не пізніше ніж за 10 днів до дати проведення Зборів Акціонерів.</w:t>
      </w:r>
    </w:p>
    <w:p w:rsidR="0003596D" w:rsidRPr="00A039E8" w:rsidRDefault="00DC3329"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5</w:t>
      </w:r>
      <w:r w:rsidR="0003596D" w:rsidRPr="00A039E8">
        <w:rPr>
          <w:rFonts w:ascii="Times New Roman" w:hAnsi="Times New Roman" w:cs="Times New Roman"/>
          <w:sz w:val="20"/>
          <w:szCs w:val="20"/>
          <w:lang w:val="uk-UA"/>
        </w:rPr>
        <w:t>)</w:t>
      </w:r>
      <w:r w:rsidR="0003596D" w:rsidRPr="00A039E8">
        <w:rPr>
          <w:rFonts w:ascii="Times New Roman" w:hAnsi="Times New Roman" w:cs="Times New Roman"/>
          <w:sz w:val="20"/>
          <w:szCs w:val="20"/>
          <w:lang w:val="uk-UA"/>
        </w:rPr>
        <w:tab/>
        <w:t>У</w:t>
      </w:r>
      <w:r w:rsidR="007B110C" w:rsidRPr="00A039E8">
        <w:rPr>
          <w:rFonts w:ascii="Times New Roman" w:hAnsi="Times New Roman" w:cs="Times New Roman"/>
          <w:sz w:val="20"/>
          <w:szCs w:val="20"/>
          <w:lang w:val="en-US"/>
        </w:rPr>
        <w:t xml:space="preserve"> </w:t>
      </w:r>
      <w:r w:rsidR="0003596D" w:rsidRPr="00A039E8">
        <w:rPr>
          <w:rFonts w:ascii="Times New Roman" w:hAnsi="Times New Roman" w:cs="Times New Roman"/>
          <w:sz w:val="20"/>
          <w:szCs w:val="20"/>
          <w:lang w:val="uk-UA"/>
        </w:rPr>
        <w:t>разі реєстрації акцій на ім'я номінального утримувача повідомлення про проведення Зборів Акціонерів та порядок денний надсилається номінальному утримувачу, який забезпечує персональне повідомлення акціонерів, яких він обслуговує.</w:t>
      </w:r>
    </w:p>
    <w:p w:rsidR="0003596D" w:rsidRPr="00A039E8" w:rsidRDefault="0003596D" w:rsidP="00B61389">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6)</w:t>
      </w:r>
      <w:r w:rsidRPr="00A039E8">
        <w:rPr>
          <w:rFonts w:ascii="Times New Roman" w:hAnsi="Times New Roman" w:cs="Times New Roman"/>
          <w:sz w:val="20"/>
          <w:szCs w:val="20"/>
          <w:lang w:val="uk-UA"/>
        </w:rPr>
        <w:tab/>
        <w:t>Збори Акціонерів проводяться на території України, в межах населеного пункту за місцезнаходженням Товариства, крім випадків, коли на день скликання загальних зборів 100 відсотками акцій Товариства володіють іноземці, особи без громадянства, іноземні юридичні особи, а також міжнародні організації.</w:t>
      </w:r>
    </w:p>
    <w:p w:rsidR="00921E0E" w:rsidRPr="00A039E8" w:rsidRDefault="0003596D" w:rsidP="00D75445">
      <w:pPr>
        <w:pStyle w:val="a3"/>
        <w:jc w:val="both"/>
        <w:rPr>
          <w:rFonts w:ascii="Times New Roman" w:hAnsi="Times New Roman" w:cs="Times New Roman"/>
          <w:sz w:val="20"/>
          <w:lang w:val="uk-UA"/>
        </w:rPr>
      </w:pPr>
      <w:r w:rsidRPr="00A039E8">
        <w:rPr>
          <w:rFonts w:ascii="Times New Roman" w:hAnsi="Times New Roman" w:cs="Times New Roman"/>
          <w:sz w:val="20"/>
          <w:szCs w:val="20"/>
          <w:lang w:val="uk-UA"/>
        </w:rPr>
        <w:t>7)</w:t>
      </w:r>
      <w:r w:rsidRPr="00A039E8">
        <w:rPr>
          <w:rFonts w:ascii="Times New Roman" w:hAnsi="Times New Roman" w:cs="Times New Roman"/>
          <w:sz w:val="20"/>
          <w:szCs w:val="20"/>
          <w:lang w:val="uk-UA"/>
        </w:rPr>
        <w:tab/>
        <w:t>Кожний акціонер має право внести пропозиції щодо питань, включених до порядку денного Зборів Акціонерів,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проведення Зборів Акціонерів</w:t>
      </w:r>
      <w:r w:rsidR="00D75445" w:rsidRPr="00A039E8">
        <w:rPr>
          <w:rFonts w:ascii="Times New Roman" w:hAnsi="Times New Roman" w:cs="Times New Roman"/>
          <w:sz w:val="20"/>
          <w:szCs w:val="20"/>
          <w:lang w:val="uk-UA"/>
        </w:rPr>
        <w:t xml:space="preserve">, </w:t>
      </w:r>
      <w:r w:rsidR="00D75445" w:rsidRPr="00A039E8">
        <w:rPr>
          <w:rFonts w:ascii="Times New Roman" w:hAnsi="Times New Roman" w:cs="Times New Roman"/>
          <w:sz w:val="20"/>
          <w:lang w:val="uk-UA"/>
        </w:rPr>
        <w:t>а щодо кандидатів до складу органів товариства не пізніше ніж за 7 днів до дня проведення загальних зборів</w:t>
      </w:r>
      <w:r w:rsidR="00921E0E" w:rsidRPr="00A039E8">
        <w:rPr>
          <w:rFonts w:ascii="Times New Roman" w:hAnsi="Times New Roman" w:cs="Times New Roman"/>
          <w:sz w:val="20"/>
          <w:lang w:val="uk-UA"/>
        </w:rPr>
        <w:t>.</w:t>
      </w:r>
    </w:p>
    <w:p w:rsidR="00D75445" w:rsidRPr="00A039E8" w:rsidRDefault="00921E0E" w:rsidP="00D75445">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lastRenderedPageBreak/>
        <w:t>Пропозиції щодо кандидатів у члени Наглядової ради мають містити  інформацію про те, чи є запропонований кандидат представником акціонера (акціонерів)</w:t>
      </w:r>
      <w:r w:rsidR="00D75445" w:rsidRPr="00A039E8">
        <w:rPr>
          <w:rFonts w:ascii="Times New Roman" w:hAnsi="Times New Roman" w:cs="Times New Roman"/>
          <w:sz w:val="20"/>
          <w:szCs w:val="20"/>
          <w:lang w:val="uk-UA"/>
        </w:rPr>
        <w:t>;</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8)</w:t>
      </w:r>
      <w:r w:rsidRPr="00A039E8">
        <w:rPr>
          <w:rFonts w:ascii="Times New Roman" w:hAnsi="Times New Roman" w:cs="Times New Roman"/>
          <w:sz w:val="20"/>
          <w:szCs w:val="20"/>
          <w:lang w:val="uk-UA"/>
        </w:rPr>
        <w:tab/>
        <w:t>Пропозиція до порядку денного Зборів Акціонерів подається в письмовій формі із зазначенням прізвища (найменування) акціонера, який її вносить, кількості належних йому акцій, змісту пропозиції до питання та/або проекту рішення, а також кількості акцій, що належать кандидату, який пропонується цим акціонером до складу органів Товариства.</w:t>
      </w:r>
    </w:p>
    <w:p w:rsidR="0075254B" w:rsidRPr="00A039E8" w:rsidRDefault="0075254B"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мають містити  інформацію про те, чи є запропонований кандидат представником акціонера (акціонерів).</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9)</w:t>
      </w:r>
      <w:r w:rsidRPr="00A039E8">
        <w:rPr>
          <w:rFonts w:ascii="Times New Roman" w:hAnsi="Times New Roman" w:cs="Times New Roman"/>
          <w:sz w:val="20"/>
          <w:szCs w:val="20"/>
          <w:lang w:val="uk-UA"/>
        </w:rPr>
        <w:tab/>
        <w:t>Наглядова рада Товариства, а в разі скликання Позачергових Зборів Акціонерів на вимогу акціонерів у випадках передбачених Статутом Товариства, - акціонери, які цього вимагають, приймають рішення про включення пропозицій до порядку денного не пізніше ніж за 15 днів до дати проведення Зборів Акціонерів</w:t>
      </w:r>
      <w:r w:rsidR="0083736A" w:rsidRPr="00A039E8">
        <w:rPr>
          <w:rFonts w:ascii="Times New Roman" w:hAnsi="Times New Roman" w:cs="Times New Roman"/>
          <w:sz w:val="20"/>
          <w:szCs w:val="20"/>
          <w:lang w:val="uk-UA"/>
        </w:rPr>
        <w:t>, а щодо кандидатів до складу органів товариства  -  не  пізніше  ніж  за  4 дні до дати проведення Зборів Акціонерів</w:t>
      </w:r>
      <w:r w:rsidRPr="00A039E8">
        <w:rPr>
          <w:rFonts w:ascii="Times New Roman" w:hAnsi="Times New Roman" w:cs="Times New Roman"/>
          <w:sz w:val="20"/>
          <w:szCs w:val="20"/>
          <w:lang w:val="uk-UA"/>
        </w:rPr>
        <w:t>.</w:t>
      </w:r>
    </w:p>
    <w:p w:rsidR="0083736A" w:rsidRPr="00A039E8" w:rsidRDefault="0003596D" w:rsidP="0083736A">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10)</w:t>
      </w:r>
      <w:r w:rsidRPr="00A039E8">
        <w:rPr>
          <w:rFonts w:ascii="Times New Roman" w:hAnsi="Times New Roman" w:cs="Times New Roman"/>
          <w:sz w:val="20"/>
          <w:szCs w:val="20"/>
          <w:lang w:val="uk-UA"/>
        </w:rPr>
        <w:tab/>
        <w:t xml:space="preserve">Пропозиції акціонерів (акціонера), які сукупно є власниками 5 або більше відсотків простих </w:t>
      </w:r>
      <w:r w:rsidR="0075254B" w:rsidRPr="00A039E8">
        <w:rPr>
          <w:rFonts w:ascii="Times New Roman" w:hAnsi="Times New Roman" w:cs="Times New Roman"/>
          <w:sz w:val="20"/>
          <w:szCs w:val="20"/>
          <w:lang w:val="uk-UA"/>
        </w:rPr>
        <w:t xml:space="preserve">голосуючих </w:t>
      </w:r>
      <w:r w:rsidRPr="00A039E8">
        <w:rPr>
          <w:rFonts w:ascii="Times New Roman" w:hAnsi="Times New Roman" w:cs="Times New Roman"/>
          <w:sz w:val="20"/>
          <w:szCs w:val="20"/>
          <w:lang w:val="uk-UA"/>
        </w:rPr>
        <w:t xml:space="preserve">акцій, підлягають обов'язковому включенню до порядку денного Зборів Акціонерів. </w:t>
      </w:r>
      <w:r w:rsidR="0083736A" w:rsidRPr="00A039E8">
        <w:rPr>
          <w:rFonts w:ascii="Times New Roman" w:hAnsi="Times New Roman" w:cs="Times New Roman"/>
          <w:sz w:val="20"/>
          <w:szCs w:val="20"/>
          <w:lang w:val="uk-UA"/>
        </w:rPr>
        <w:t>У такому разі рішення Наглядової ради про включення питання до порядку денного не вимагається, а пропозиція вважається включеною до проекту порядку денного, якщо вона подана з дотриманням вимог для подання таких пропозицій згідно з ст. 38 Закону України «Про акціонерні товариства».</w:t>
      </w:r>
    </w:p>
    <w:p w:rsidR="007B316E" w:rsidRPr="00A039E8" w:rsidRDefault="007B316E" w:rsidP="007B316E">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У разі подання акціонером пропозиції до проекту порядку денного Зборів Акціонерів щодо дострокового припинення повноважень голови Правління одночасно обов’язково подається пропозиція щодо кандидатури для обрання голови Правління або призначення особи, яка  тимчасово здійснюватиме його повноваження.</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11)</w:t>
      </w:r>
      <w:r w:rsidRPr="00A039E8">
        <w:rPr>
          <w:rFonts w:ascii="Times New Roman" w:hAnsi="Times New Roman" w:cs="Times New Roman"/>
          <w:sz w:val="20"/>
          <w:szCs w:val="20"/>
          <w:lang w:val="uk-UA"/>
        </w:rPr>
        <w:tab/>
        <w:t>Зміни до порядку денного Зборів Акціонерів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У разі, якщо акціонери вносять проект рішення, що відрізняється від зазначеного в порядку денному, цей проект також підлягає включенню до порядку денного.</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12)</w:t>
      </w:r>
      <w:r w:rsidRPr="00A039E8">
        <w:rPr>
          <w:rFonts w:ascii="Times New Roman" w:hAnsi="Times New Roman" w:cs="Times New Roman"/>
          <w:sz w:val="20"/>
          <w:szCs w:val="20"/>
          <w:lang w:val="uk-UA"/>
        </w:rPr>
        <w:tab/>
        <w:t>Рішення про відмову у включенні пропозиції до порядку денного Зборів Акціонерів може бути прийнято тільки у разі:</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w:t>
      </w:r>
      <w:r w:rsidRPr="00A039E8">
        <w:rPr>
          <w:rFonts w:ascii="Times New Roman" w:hAnsi="Times New Roman" w:cs="Times New Roman"/>
          <w:sz w:val="20"/>
          <w:szCs w:val="20"/>
          <w:lang w:val="uk-UA"/>
        </w:rPr>
        <w:tab/>
        <w:t xml:space="preserve">недотримання акціонерами строку, встановленого підпунктом 7 пункту 3 цього </w:t>
      </w:r>
      <w:r w:rsidR="000F5690" w:rsidRPr="00A039E8">
        <w:rPr>
          <w:rFonts w:ascii="Times New Roman" w:hAnsi="Times New Roman" w:cs="Times New Roman"/>
          <w:sz w:val="20"/>
          <w:szCs w:val="20"/>
          <w:lang w:val="uk-UA"/>
        </w:rPr>
        <w:t>Положення</w:t>
      </w:r>
      <w:r w:rsidRPr="00A039E8">
        <w:rPr>
          <w:rFonts w:ascii="Times New Roman" w:hAnsi="Times New Roman" w:cs="Times New Roman"/>
          <w:sz w:val="20"/>
          <w:szCs w:val="20"/>
          <w:lang w:val="uk-UA"/>
        </w:rPr>
        <w:t>;</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w:t>
      </w:r>
      <w:r w:rsidRPr="00A039E8">
        <w:rPr>
          <w:rFonts w:ascii="Times New Roman" w:hAnsi="Times New Roman" w:cs="Times New Roman"/>
          <w:sz w:val="20"/>
          <w:szCs w:val="20"/>
          <w:lang w:val="uk-UA"/>
        </w:rPr>
        <w:tab/>
        <w:t xml:space="preserve">неповноти даних, передбачених підпунктом 8 пункту 3 цього </w:t>
      </w:r>
      <w:r w:rsidR="000F5690" w:rsidRPr="00A039E8">
        <w:rPr>
          <w:rFonts w:ascii="Times New Roman" w:hAnsi="Times New Roman" w:cs="Times New Roman"/>
          <w:sz w:val="20"/>
          <w:szCs w:val="20"/>
          <w:lang w:val="uk-UA"/>
        </w:rPr>
        <w:t>Положення</w:t>
      </w:r>
      <w:r w:rsidRPr="00A039E8">
        <w:rPr>
          <w:rFonts w:ascii="Times New Roman" w:hAnsi="Times New Roman" w:cs="Times New Roman"/>
          <w:sz w:val="20"/>
          <w:szCs w:val="20"/>
          <w:lang w:val="uk-UA"/>
        </w:rPr>
        <w:t>.</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13)</w:t>
      </w:r>
      <w:r w:rsidRPr="00A039E8">
        <w:rPr>
          <w:rFonts w:ascii="Times New Roman" w:hAnsi="Times New Roman" w:cs="Times New Roman"/>
          <w:sz w:val="20"/>
          <w:szCs w:val="20"/>
          <w:lang w:val="uk-UA"/>
        </w:rPr>
        <w:tab/>
        <w:t>Мотивоване рішення про відмову у включенні пропозиції до порядку денного Зборів Акціонерів надсилається Наглядовою радою акціонеру протягом трьох днів з моменту його прийняття.</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14)</w:t>
      </w:r>
      <w:r w:rsidRPr="00A039E8">
        <w:rPr>
          <w:rFonts w:ascii="Times New Roman" w:hAnsi="Times New Roman" w:cs="Times New Roman"/>
          <w:sz w:val="20"/>
          <w:szCs w:val="20"/>
          <w:lang w:val="uk-UA"/>
        </w:rPr>
        <w:tab/>
      </w:r>
      <w:r w:rsidR="0076303B" w:rsidRPr="00A039E8">
        <w:rPr>
          <w:rFonts w:ascii="Times New Roman" w:hAnsi="Times New Roman" w:cs="Times New Roman"/>
          <w:sz w:val="20"/>
          <w:szCs w:val="20"/>
          <w:lang w:val="uk-UA"/>
        </w:rPr>
        <w:t>У разі внесення змін до проекту порядку денного Зборів Акціонерів Товариство не пізніше ніж за 10 днів до дати проведення Зборів Акціонерів повідомляє акціонерів про такі зміни та направляє або вручає порядок денний, а також проекти рішень, що додаються на підставі пропозицій акціонерів.</w:t>
      </w:r>
      <w:r w:rsidR="0076303B" w:rsidRPr="00A039E8" w:rsidDel="0076303B">
        <w:rPr>
          <w:rFonts w:ascii="Times New Roman" w:hAnsi="Times New Roman" w:cs="Times New Roman"/>
          <w:sz w:val="20"/>
          <w:szCs w:val="20"/>
          <w:lang w:val="uk-UA"/>
        </w:rPr>
        <w:t xml:space="preserve"> </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1</w:t>
      </w:r>
      <w:r w:rsidR="004C4141" w:rsidRPr="00A039E8">
        <w:rPr>
          <w:rFonts w:ascii="Times New Roman" w:hAnsi="Times New Roman" w:cs="Times New Roman"/>
          <w:sz w:val="20"/>
          <w:szCs w:val="20"/>
          <w:lang w:val="uk-UA"/>
        </w:rPr>
        <w:t>5</w:t>
      </w:r>
      <w:r w:rsidRPr="00A039E8">
        <w:rPr>
          <w:rFonts w:ascii="Times New Roman" w:hAnsi="Times New Roman" w:cs="Times New Roman"/>
          <w:sz w:val="20"/>
          <w:szCs w:val="20"/>
          <w:lang w:val="uk-UA"/>
        </w:rPr>
        <w:t>)</w:t>
      </w:r>
      <w:r w:rsidRPr="00A039E8">
        <w:rPr>
          <w:rFonts w:ascii="Times New Roman" w:hAnsi="Times New Roman" w:cs="Times New Roman"/>
          <w:sz w:val="20"/>
          <w:szCs w:val="20"/>
          <w:lang w:val="uk-UA"/>
        </w:rPr>
        <w:tab/>
        <w:t>Оскарження акціонером рішення Товариства про відмову у включенні його пропозицій до порядку денного до суду не зупиняє проведення Зборів Акціонерів. Суд за результатами розгляду справи може постановити рішення про зобов'язання Товариства провести Збори</w:t>
      </w:r>
      <w:r w:rsidR="000C73B7" w:rsidRPr="00A039E8">
        <w:rPr>
          <w:rFonts w:ascii="Times New Roman" w:hAnsi="Times New Roman" w:cs="Times New Roman"/>
          <w:sz w:val="20"/>
          <w:szCs w:val="20"/>
          <w:lang w:val="uk-UA"/>
        </w:rPr>
        <w:t xml:space="preserve"> </w:t>
      </w:r>
      <w:r w:rsidRPr="00A039E8">
        <w:rPr>
          <w:rFonts w:ascii="Times New Roman" w:hAnsi="Times New Roman" w:cs="Times New Roman"/>
          <w:sz w:val="20"/>
          <w:szCs w:val="20"/>
          <w:lang w:val="uk-UA"/>
        </w:rPr>
        <w:t>Акціонерів з питання, у включенні якого до порядку денного було безпідставно відмовлено акціонеру.</w:t>
      </w:r>
    </w:p>
    <w:p w:rsidR="0003596D" w:rsidRPr="00A039E8" w:rsidRDefault="0003596D" w:rsidP="0003596D">
      <w:pPr>
        <w:pStyle w:val="a3"/>
        <w:jc w:val="center"/>
        <w:rPr>
          <w:rFonts w:ascii="Times New Roman" w:hAnsi="Times New Roman" w:cs="Times New Roman"/>
          <w:b/>
          <w:sz w:val="20"/>
          <w:szCs w:val="20"/>
          <w:lang w:val="uk-UA"/>
        </w:rPr>
      </w:pPr>
    </w:p>
    <w:p w:rsidR="0003596D" w:rsidRPr="00A039E8" w:rsidRDefault="0003596D" w:rsidP="0003596D">
      <w:pPr>
        <w:pStyle w:val="a3"/>
        <w:jc w:val="center"/>
        <w:rPr>
          <w:rFonts w:ascii="Times New Roman" w:hAnsi="Times New Roman" w:cs="Times New Roman"/>
          <w:b/>
          <w:sz w:val="20"/>
          <w:szCs w:val="20"/>
          <w:lang w:val="uk-UA"/>
        </w:rPr>
      </w:pPr>
      <w:r w:rsidRPr="00A039E8">
        <w:rPr>
          <w:rFonts w:ascii="Times New Roman" w:hAnsi="Times New Roman" w:cs="Times New Roman"/>
          <w:b/>
          <w:sz w:val="20"/>
          <w:szCs w:val="20"/>
          <w:lang w:val="uk-UA"/>
        </w:rPr>
        <w:t>4. УЧАСТЬ АКЦІОНЕРІВ У ЗБОРАХ АКЦІОНЕРІВ</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4.1.</w:t>
      </w:r>
      <w:r w:rsidRPr="00A039E8">
        <w:rPr>
          <w:rFonts w:ascii="Times New Roman" w:hAnsi="Times New Roman" w:cs="Times New Roman"/>
          <w:sz w:val="20"/>
          <w:szCs w:val="20"/>
          <w:lang w:val="uk-UA"/>
        </w:rPr>
        <w:tab/>
        <w:t>У Зборах Акціонерів мають право брати участь всі акціонери, незалежно від кількості і виду акцій, власниками яких вони є. Якщо право власності на акції Товариства перейшло в період після дати, на яку був складений перелік акціонерів, що мають бути персонально повідомлені про проведення Зборів Акціонерів, але до дати проведення Зборів Акціонерів, новий власник акцій має можливість взяти участь у Зборах Акціонерів, але право бути персонально повідомленим про проведення Зборів Акціонерів, на такого акціонера не поширюється.</w:t>
      </w:r>
    </w:p>
    <w:p w:rsidR="00D75445" w:rsidRPr="00A039E8" w:rsidRDefault="00D75445" w:rsidP="00D75445">
      <w:pPr>
        <w:pStyle w:val="a3"/>
        <w:jc w:val="both"/>
        <w:rPr>
          <w:rFonts w:ascii="Times New Roman" w:hAnsi="Times New Roman" w:cs="Times New Roman"/>
          <w:sz w:val="20"/>
          <w:lang w:val="uk-UA"/>
        </w:rPr>
      </w:pPr>
      <w:r w:rsidRPr="00A039E8">
        <w:rPr>
          <w:rFonts w:ascii="Times New Roman" w:hAnsi="Times New Roman" w:cs="Times New Roman"/>
          <w:sz w:val="20"/>
          <w:lang w:val="uk-UA"/>
        </w:rPr>
        <w:t>Перелік акціонерів, які мають право на участь у загальних зборах, складається станом на 24 годину за три робочих дні до дня проведення таких зборів у порядку, встановленому законодавством про депозитарну систему України. Після складення переліку акціонерів, які мають право на участь у загальних зборах, внесення змін до нього не дозволяється.</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4.2.</w:t>
      </w:r>
      <w:r w:rsidRPr="00A039E8">
        <w:rPr>
          <w:rFonts w:ascii="Times New Roman" w:hAnsi="Times New Roman" w:cs="Times New Roman"/>
          <w:sz w:val="20"/>
          <w:szCs w:val="20"/>
          <w:lang w:val="uk-UA"/>
        </w:rPr>
        <w:tab/>
        <w:t>Брати участь у Зборах Акціонерів з правом дорадчого голосу можуть члени виконавчого органу Товариства, які не є акціонерами</w:t>
      </w:r>
      <w:r w:rsidR="00C6424A" w:rsidRPr="00A039E8">
        <w:rPr>
          <w:rFonts w:ascii="Times New Roman" w:hAnsi="Times New Roman" w:cs="Times New Roman"/>
          <w:sz w:val="20"/>
          <w:szCs w:val="20"/>
          <w:lang w:val="uk-UA"/>
        </w:rPr>
        <w:t>, та члени Ревізійної комісії Товариства</w:t>
      </w:r>
      <w:r w:rsidRPr="00A039E8">
        <w:rPr>
          <w:rFonts w:ascii="Times New Roman" w:hAnsi="Times New Roman" w:cs="Times New Roman"/>
          <w:sz w:val="20"/>
          <w:szCs w:val="20"/>
          <w:lang w:val="uk-UA"/>
        </w:rPr>
        <w:t>. Правління може запрошувати до участі у Зборах Акціонерів й інших осіб, що жодним чином не зможуть брати участі у голосуванні або інших процедурах з прийняття Зборами Акціонерів рішень.</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4.3.</w:t>
      </w:r>
      <w:r w:rsidRPr="00A039E8">
        <w:rPr>
          <w:rFonts w:ascii="Times New Roman" w:hAnsi="Times New Roman" w:cs="Times New Roman"/>
          <w:sz w:val="20"/>
          <w:szCs w:val="20"/>
          <w:lang w:val="uk-UA"/>
        </w:rPr>
        <w:tab/>
        <w:t>Акціонери беруть участь у Зборах Акціонерів особисто або через своїх уповноважених представників.</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4.4.</w:t>
      </w:r>
      <w:r w:rsidRPr="00A039E8">
        <w:rPr>
          <w:rFonts w:ascii="Times New Roman" w:hAnsi="Times New Roman" w:cs="Times New Roman"/>
          <w:sz w:val="20"/>
          <w:szCs w:val="20"/>
          <w:lang w:val="uk-UA"/>
        </w:rPr>
        <w:tab/>
        <w:t>Уповноваженими представниками можуть виступати інші акціонери або треті особи, що не є акціонерами Товариства.</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4.5.</w:t>
      </w:r>
      <w:r w:rsidRPr="00A039E8">
        <w:rPr>
          <w:rFonts w:ascii="Times New Roman" w:hAnsi="Times New Roman" w:cs="Times New Roman"/>
          <w:sz w:val="20"/>
          <w:szCs w:val="20"/>
          <w:lang w:val="uk-UA"/>
        </w:rPr>
        <w:tab/>
        <w:t>Уповноважені представники акціонерів діють на підставі письмових довіреностей, що підтверджують їх повноваження на Зборах Акціонерів. Довіреності засвідчуються у встановленому чинним законодавством порядку. Видача довіреності не перешкоджає особі, що її видала, особисто взяти участь у Зборах Акціонерів.</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lastRenderedPageBreak/>
        <w:t>4.6.</w:t>
      </w:r>
      <w:r w:rsidRPr="00A039E8">
        <w:rPr>
          <w:rFonts w:ascii="Times New Roman" w:hAnsi="Times New Roman" w:cs="Times New Roman"/>
          <w:sz w:val="20"/>
          <w:szCs w:val="20"/>
          <w:lang w:val="uk-UA"/>
        </w:rPr>
        <w:tab/>
        <w:t>Акціонер має право у будь-який час відкликати чи замінити свого уповноваженого представника на Зборах Акціонерів, повідомивши про це такого представника та Правління.</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4.7.</w:t>
      </w:r>
      <w:r w:rsidRPr="00A039E8">
        <w:rPr>
          <w:rFonts w:ascii="Times New Roman" w:hAnsi="Times New Roman" w:cs="Times New Roman"/>
          <w:sz w:val="20"/>
          <w:szCs w:val="20"/>
          <w:lang w:val="uk-UA"/>
        </w:rPr>
        <w:tab/>
        <w:t xml:space="preserve">Перед початком Зборів Акціонерів </w:t>
      </w:r>
      <w:r w:rsidR="005F2031" w:rsidRPr="00A039E8">
        <w:rPr>
          <w:rFonts w:ascii="Times New Roman" w:hAnsi="Times New Roman" w:cs="Times New Roman"/>
          <w:sz w:val="20"/>
          <w:szCs w:val="20"/>
          <w:lang w:val="uk-UA"/>
        </w:rPr>
        <w:t>Реєстраційна</w:t>
      </w:r>
      <w:r w:rsidRPr="00A039E8">
        <w:rPr>
          <w:rFonts w:ascii="Times New Roman" w:hAnsi="Times New Roman" w:cs="Times New Roman"/>
          <w:sz w:val="20"/>
          <w:szCs w:val="20"/>
          <w:lang w:val="uk-UA"/>
        </w:rPr>
        <w:t xml:space="preserve"> комісія, призначена Правлінням, проводить реєстрацію акціонерів (їх уповноважених представників), що прибули на Збори Акціонерів, із зазначенням кількості голосів, які має кожен з учасників Зборів Акціонерів. Одночасно перевіряються повноваження представників, що прибули для участі в Зборах Акціонерів. Реєстрація акціонерів (їх уповноважених представників), які прибули для участі у Зборах Акціонерів, здійснюється згідно переліку акціонерів, складеному в порядку, встановленому законодавством про депозитарну систему України, на дату, визначену Наглядовою радою, а в разі скликання Позачергових Зборів Акціонерів на вимогу акціонерів - акціонерами, які цього вимагають. Встановлена дата не може передувати дню прийняття рішення про проведення Зборів Акціонерів і не може бути встановленою раніше, ніж за 60 днів до дати проведення Зборів Акціонерів</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4.8.</w:t>
      </w:r>
      <w:r w:rsidRPr="00A039E8">
        <w:rPr>
          <w:rFonts w:ascii="Times New Roman" w:hAnsi="Times New Roman" w:cs="Times New Roman"/>
          <w:sz w:val="20"/>
          <w:szCs w:val="20"/>
          <w:lang w:val="uk-UA"/>
        </w:rPr>
        <w:tab/>
        <w:t>Кожному акціонеру (уповноваженому представнику) під час реєстрації відповідно до кількості голосів, які йому належать, видаються бюлетені та картки для голосування з питань порядку денного. Реєстрація акціонерів та їх представників, що прибули для участі в Зборах Акціонерів, розпочинається не пізніше ніж за 2 години і закінчується за 10 хвилин до початку роботи Зборів Акціонерів. Реєстрація акціонерів здійснюється безпосередньо у місці проведення Зборів Акціонерів.</w:t>
      </w:r>
    </w:p>
    <w:p w:rsidR="0003596D" w:rsidRPr="00A039E8" w:rsidRDefault="0003596D" w:rsidP="0003596D">
      <w:pPr>
        <w:pStyle w:val="a3"/>
        <w:jc w:val="center"/>
        <w:rPr>
          <w:rFonts w:ascii="Times New Roman" w:hAnsi="Times New Roman" w:cs="Times New Roman"/>
          <w:b/>
          <w:sz w:val="20"/>
          <w:szCs w:val="20"/>
          <w:lang w:val="uk-UA"/>
        </w:rPr>
      </w:pPr>
    </w:p>
    <w:p w:rsidR="0003596D" w:rsidRPr="00A039E8" w:rsidRDefault="0003596D" w:rsidP="0003596D">
      <w:pPr>
        <w:pStyle w:val="a3"/>
        <w:jc w:val="center"/>
        <w:rPr>
          <w:rFonts w:ascii="Times New Roman" w:hAnsi="Times New Roman" w:cs="Times New Roman"/>
          <w:b/>
          <w:sz w:val="20"/>
          <w:szCs w:val="20"/>
          <w:lang w:val="uk-UA"/>
        </w:rPr>
      </w:pPr>
      <w:r w:rsidRPr="00A039E8">
        <w:rPr>
          <w:rFonts w:ascii="Times New Roman" w:hAnsi="Times New Roman" w:cs="Times New Roman"/>
          <w:b/>
          <w:sz w:val="20"/>
          <w:szCs w:val="20"/>
          <w:lang w:val="uk-UA"/>
        </w:rPr>
        <w:t>5. ПРОВЕДЕННЯ ЗБОРІВ АКЦІОНЕРІВ</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5.1.</w:t>
      </w:r>
      <w:r w:rsidRPr="00A039E8">
        <w:rPr>
          <w:rFonts w:ascii="Times New Roman" w:hAnsi="Times New Roman" w:cs="Times New Roman"/>
          <w:sz w:val="20"/>
          <w:szCs w:val="20"/>
          <w:lang w:val="uk-UA"/>
        </w:rPr>
        <w:tab/>
        <w:t xml:space="preserve">Перед початком Зборів Акціонерів Голова Правління (або інший член Правління у разі відсутності Голови Правління) зобов'язаний поінформувати акціонерів про присутність на Зборах Акціонерів представників органів державної влади та управління, преси та інших осіб (за винятком осіб, зазначених в п.4.2. цього </w:t>
      </w:r>
      <w:r w:rsidR="000F5690" w:rsidRPr="00A039E8">
        <w:rPr>
          <w:rFonts w:ascii="Times New Roman" w:hAnsi="Times New Roman" w:cs="Times New Roman"/>
          <w:sz w:val="20"/>
          <w:szCs w:val="20"/>
          <w:lang w:val="uk-UA"/>
        </w:rPr>
        <w:t>Положення</w:t>
      </w:r>
      <w:r w:rsidRPr="00A039E8">
        <w:rPr>
          <w:rFonts w:ascii="Times New Roman" w:hAnsi="Times New Roman" w:cs="Times New Roman"/>
          <w:sz w:val="20"/>
          <w:szCs w:val="20"/>
          <w:lang w:val="uk-UA"/>
        </w:rPr>
        <w:t xml:space="preserve">), які не є акціонерами. Якщо у будь- кого з акціонерів виникнуть заперечення з цього приводу, остаточне вирішення цього питання відбувається в порядку, передбаченому п.5.5. цього </w:t>
      </w:r>
      <w:r w:rsidR="000F5690" w:rsidRPr="00A039E8">
        <w:rPr>
          <w:rFonts w:ascii="Times New Roman" w:hAnsi="Times New Roman" w:cs="Times New Roman"/>
          <w:sz w:val="20"/>
          <w:szCs w:val="20"/>
          <w:lang w:val="uk-UA"/>
        </w:rPr>
        <w:t>Положення</w:t>
      </w:r>
      <w:r w:rsidRPr="00A039E8">
        <w:rPr>
          <w:rFonts w:ascii="Times New Roman" w:hAnsi="Times New Roman" w:cs="Times New Roman"/>
          <w:sz w:val="20"/>
          <w:szCs w:val="20"/>
          <w:lang w:val="uk-UA"/>
        </w:rPr>
        <w:t>.</w:t>
      </w:r>
    </w:p>
    <w:p w:rsidR="00DC4DB4" w:rsidRPr="00A039E8" w:rsidRDefault="0003596D" w:rsidP="00DC4DB4">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5.2.</w:t>
      </w:r>
      <w:r w:rsidRPr="00A039E8">
        <w:rPr>
          <w:rFonts w:ascii="Times New Roman" w:hAnsi="Times New Roman" w:cs="Times New Roman"/>
          <w:sz w:val="20"/>
          <w:szCs w:val="20"/>
          <w:lang w:val="uk-UA"/>
        </w:rPr>
        <w:tab/>
        <w:t xml:space="preserve">Збори Акціонерів розпочинаються з доповіді голови </w:t>
      </w:r>
      <w:r w:rsidR="005F2031" w:rsidRPr="00A039E8">
        <w:rPr>
          <w:rFonts w:ascii="Times New Roman" w:hAnsi="Times New Roman" w:cs="Times New Roman"/>
          <w:sz w:val="20"/>
          <w:szCs w:val="20"/>
          <w:lang w:val="uk-UA"/>
        </w:rPr>
        <w:t>Реєстраційної</w:t>
      </w:r>
      <w:r w:rsidRPr="00A039E8">
        <w:rPr>
          <w:rFonts w:ascii="Times New Roman" w:hAnsi="Times New Roman" w:cs="Times New Roman"/>
          <w:sz w:val="20"/>
          <w:szCs w:val="20"/>
          <w:lang w:val="uk-UA"/>
        </w:rPr>
        <w:t xml:space="preserve"> комісії про наявність кворуму Зборів Акціонерів</w:t>
      </w:r>
      <w:r w:rsidR="00DC4DB4" w:rsidRPr="00A039E8">
        <w:rPr>
          <w:rFonts w:ascii="Times New Roman" w:hAnsi="Times New Roman" w:cs="Times New Roman"/>
          <w:sz w:val="20"/>
          <w:szCs w:val="20"/>
          <w:lang w:val="uk-UA"/>
        </w:rPr>
        <w:t xml:space="preserve">, а саме: Збори Акціонерів визнаються правомочними приймати рішення, якщо в них беруть участь акціонери (їх уповноважені представники), що володіють у сукупності більш, ніж 50 відсотками голосів. При визначенні кворуму не враховуються неоплачені та викуплені самим Товариством акції. </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Якщо на момент початку роботи Зборів Акціонерів кворуму досягти не вдалося, Збори Акціонерів визнаються такими, що не відбулися.</w:t>
      </w:r>
    </w:p>
    <w:p w:rsidR="00581482"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5.3.</w:t>
      </w:r>
      <w:r w:rsidRPr="00A039E8">
        <w:rPr>
          <w:rFonts w:ascii="Times New Roman" w:hAnsi="Times New Roman" w:cs="Times New Roman"/>
          <w:sz w:val="20"/>
          <w:szCs w:val="20"/>
          <w:lang w:val="uk-UA"/>
        </w:rPr>
        <w:tab/>
        <w:t>За наявності кворуму Збори Акціонерів оголошуються відкритими</w:t>
      </w:r>
      <w:r w:rsidR="00581482" w:rsidRPr="00A039E8">
        <w:rPr>
          <w:rFonts w:ascii="Times New Roman" w:hAnsi="Times New Roman" w:cs="Times New Roman"/>
          <w:sz w:val="20"/>
          <w:szCs w:val="20"/>
          <w:lang w:val="uk-UA"/>
        </w:rPr>
        <w:t>.</w:t>
      </w:r>
    </w:p>
    <w:p w:rsidR="00082716" w:rsidRPr="00A039E8" w:rsidRDefault="00581482"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Наглядова рада акціонерного товариства (у разі скликання позачергових загальних зборів на вимогу акціонерів – акціонери, які цього вимагають) зобов’язана визначити першим питанням порядку денного загальних зборів акціонерного товариства питання про обрання лічильної комісії</w:t>
      </w:r>
      <w:r w:rsidR="003B238F" w:rsidRPr="00A039E8">
        <w:rPr>
          <w:rFonts w:ascii="Times New Roman" w:hAnsi="Times New Roman" w:cs="Times New Roman"/>
          <w:sz w:val="20"/>
          <w:szCs w:val="20"/>
          <w:lang w:val="uk-UA"/>
        </w:rPr>
        <w:t xml:space="preserve">, </w:t>
      </w:r>
      <w:r w:rsidR="0003596D" w:rsidRPr="00A039E8">
        <w:rPr>
          <w:rFonts w:ascii="Times New Roman" w:hAnsi="Times New Roman" w:cs="Times New Roman"/>
          <w:sz w:val="20"/>
          <w:szCs w:val="20"/>
          <w:lang w:val="uk-UA"/>
        </w:rPr>
        <w:t xml:space="preserve">після чого відбувається обрання голови та секретаря Зборів Акціонерів. Перша пропозиція кандидатур зазначених осіб висувається Головою Правління (або іншим членом Правління у разі відсутності Голови Правління). В разі неприйняття відповідних кандидатур, кандидатури подаються акціонерами почергово у відповідності до кількості акцій (починаючи з більшої) до моменту підтримання запропонованих кандидатур. </w:t>
      </w:r>
    </w:p>
    <w:p w:rsidR="00082716" w:rsidRPr="00A039E8" w:rsidRDefault="00082716" w:rsidP="00082716">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До обрання Лічильної комісії підрахунок голосів на загальних зборах, роз’яснення щодо порядку голосування, підрахунку голосів та з інших питань, пов’язаних із забезпеченням проведення голосування на Зборах Акціонерів, надає </w:t>
      </w:r>
      <w:r w:rsidRPr="00A039E8">
        <w:rPr>
          <w:rFonts w:ascii="Times New Roman" w:hAnsi="Times New Roman" w:cs="Times New Roman"/>
          <w:i/>
          <w:sz w:val="20"/>
          <w:szCs w:val="20"/>
          <w:lang w:val="uk-UA"/>
        </w:rPr>
        <w:t>тимчасова лічильна комісія</w:t>
      </w:r>
      <w:r w:rsidRPr="00A039E8">
        <w:rPr>
          <w:rFonts w:ascii="Times New Roman" w:hAnsi="Times New Roman" w:cs="Times New Roman"/>
          <w:sz w:val="20"/>
          <w:szCs w:val="20"/>
          <w:lang w:val="uk-UA"/>
        </w:rPr>
        <w:t>, яка формується Наглядовою радою (в разі скликання позачергових загальних зборів на вимогу акціонерів – акціонерами, які цього вимагають).</w:t>
      </w:r>
    </w:p>
    <w:p w:rsidR="003B238F" w:rsidRPr="00A039E8" w:rsidRDefault="003B238F" w:rsidP="00082716">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При наявності у Товаристві акціонерів - власників простих акцій в кількості понад 100 осіб, кількісний склад лічильної комісії не може бути меншим ніж 3 особи. До складу лічильної комісії не можуть включатися особи, які входять або є кандидатами до складу органів товариства.</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Для підготовки тексту рішень Зборів Акціонерів може бути обрано редакційну комісію. Рішення із зазначених в цьому пункті процедурних питань приймаються шляхом голосування картками для голосування простою більшістю голосів акціонерів, які беруть участь у Зборах Акціонерів.</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5.4.</w:t>
      </w:r>
      <w:r w:rsidRPr="00A039E8">
        <w:rPr>
          <w:rFonts w:ascii="Times New Roman" w:hAnsi="Times New Roman" w:cs="Times New Roman"/>
          <w:sz w:val="20"/>
          <w:szCs w:val="20"/>
          <w:lang w:val="uk-UA"/>
        </w:rPr>
        <w:tab/>
        <w:t>Голова Зборів Акціонерів:</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а)</w:t>
      </w:r>
      <w:r w:rsidRPr="00A039E8">
        <w:rPr>
          <w:rFonts w:ascii="Times New Roman" w:hAnsi="Times New Roman" w:cs="Times New Roman"/>
          <w:sz w:val="20"/>
          <w:szCs w:val="20"/>
          <w:lang w:val="uk-UA"/>
        </w:rPr>
        <w:tab/>
        <w:t>керує роботою Зборів Акціонерів;</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б)</w:t>
      </w:r>
      <w:r w:rsidRPr="00A039E8">
        <w:rPr>
          <w:rFonts w:ascii="Times New Roman" w:hAnsi="Times New Roman" w:cs="Times New Roman"/>
          <w:sz w:val="20"/>
          <w:szCs w:val="20"/>
          <w:lang w:val="uk-UA"/>
        </w:rPr>
        <w:tab/>
        <w:t xml:space="preserve">приймає рішення з питань, які пов'язані з процедурою проведення Зборів Акціонерів (п.6.5. цього </w:t>
      </w:r>
      <w:r w:rsidR="000F5690" w:rsidRPr="00A039E8">
        <w:rPr>
          <w:rFonts w:ascii="Times New Roman" w:hAnsi="Times New Roman" w:cs="Times New Roman"/>
          <w:sz w:val="20"/>
          <w:szCs w:val="20"/>
          <w:lang w:val="uk-UA"/>
        </w:rPr>
        <w:t>Положення</w:t>
      </w:r>
      <w:r w:rsidRPr="00A039E8">
        <w:rPr>
          <w:rFonts w:ascii="Times New Roman" w:hAnsi="Times New Roman" w:cs="Times New Roman"/>
          <w:sz w:val="20"/>
          <w:szCs w:val="20"/>
          <w:lang w:val="uk-UA"/>
        </w:rPr>
        <w:t>);</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в)</w:t>
      </w:r>
      <w:r w:rsidRPr="00A039E8">
        <w:rPr>
          <w:rFonts w:ascii="Times New Roman" w:hAnsi="Times New Roman" w:cs="Times New Roman"/>
          <w:sz w:val="20"/>
          <w:szCs w:val="20"/>
          <w:lang w:val="uk-UA"/>
        </w:rPr>
        <w:tab/>
        <w:t>оголошує питання порядку денного і надає слово виступаючим;</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г)</w:t>
      </w:r>
      <w:r w:rsidRPr="00A039E8">
        <w:rPr>
          <w:rFonts w:ascii="Times New Roman" w:hAnsi="Times New Roman" w:cs="Times New Roman"/>
          <w:sz w:val="20"/>
          <w:szCs w:val="20"/>
          <w:lang w:val="uk-UA"/>
        </w:rPr>
        <w:tab/>
        <w:t>дає пояснення з питань, пов'язаних з проведенням Зборів Акціонерів;</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ґ) проводить голосування з питань порядку денного та оголошує його підсумки.</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5.5.</w:t>
      </w:r>
      <w:r w:rsidRPr="00A039E8">
        <w:rPr>
          <w:rFonts w:ascii="Times New Roman" w:hAnsi="Times New Roman" w:cs="Times New Roman"/>
          <w:sz w:val="20"/>
          <w:szCs w:val="20"/>
          <w:lang w:val="uk-UA"/>
        </w:rPr>
        <w:tab/>
        <w:t xml:space="preserve">Під час проведення Зборів Акціонерів рішення з питань, які пов'язані з процедурою проведення Зборів Акціонерів і безпосередньо не впливають на прийняття рішень з питань порядку денного по суті (черговість винесення на обговорення питань порядку денного; здійснення відео- та кінозйомок під час проведення Зборів Акціонерів тощо) приймає та оголошує </w:t>
      </w:r>
      <w:r w:rsidR="0036590A" w:rsidRPr="00A039E8">
        <w:rPr>
          <w:rFonts w:ascii="Times New Roman" w:hAnsi="Times New Roman" w:cs="Times New Roman"/>
          <w:sz w:val="20"/>
          <w:szCs w:val="20"/>
          <w:lang w:val="uk-UA"/>
        </w:rPr>
        <w:t xml:space="preserve">Голова </w:t>
      </w:r>
      <w:r w:rsidRPr="00A039E8">
        <w:rPr>
          <w:rFonts w:ascii="Times New Roman" w:hAnsi="Times New Roman" w:cs="Times New Roman"/>
          <w:sz w:val="20"/>
          <w:szCs w:val="20"/>
          <w:lang w:val="uk-UA"/>
        </w:rPr>
        <w:t>Зборів Акціонерів на підставі результатів голосування акціонерів (їх уповноважених представників), яке здійснюється картками для голосування. При цьому він зобов'язаний прийняти те рішення, за яке проголосували простою більшістю голосів акціонери (їх уповноважені представники), що беруть участь у Зборах Акціонерів.</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lastRenderedPageBreak/>
        <w:t>5.6.</w:t>
      </w:r>
      <w:r w:rsidRPr="00A039E8">
        <w:rPr>
          <w:rFonts w:ascii="Times New Roman" w:hAnsi="Times New Roman" w:cs="Times New Roman"/>
          <w:sz w:val="20"/>
          <w:szCs w:val="20"/>
          <w:lang w:val="uk-UA"/>
        </w:rPr>
        <w:tab/>
        <w:t>Збори Акціонерів можуть ухвалювати рішення про перерву в роботі Зборів Акціонерів. При цьому Збори Акціонерів не вважаються закритими, а лише тимчасово зупиненими. Тривалість перерви та точний час відновлення ходу Зборів Акціонерів оголошується Головою Зборів Акціонерів. Повторна реєстрація акціонерів після перерви не вимагається.</w:t>
      </w:r>
    </w:p>
    <w:p w:rsidR="0036590A" w:rsidRPr="00A039E8" w:rsidRDefault="0003596D" w:rsidP="0036590A">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5.7.</w:t>
      </w:r>
      <w:r w:rsidRPr="00A039E8">
        <w:rPr>
          <w:rFonts w:ascii="Times New Roman" w:hAnsi="Times New Roman" w:cs="Times New Roman"/>
          <w:sz w:val="20"/>
          <w:szCs w:val="20"/>
          <w:lang w:val="uk-UA"/>
        </w:rPr>
        <w:tab/>
      </w:r>
      <w:r w:rsidR="00DC178F" w:rsidRPr="00A039E8">
        <w:rPr>
          <w:rFonts w:ascii="Times New Roman" w:hAnsi="Times New Roman" w:cs="Times New Roman"/>
          <w:sz w:val="20"/>
          <w:szCs w:val="20"/>
          <w:lang w:val="uk-UA"/>
        </w:rPr>
        <w:t xml:space="preserve">Про результати голосування з питань порядку денного складаються відповідні протоколи, які подаються Голові Зборів Акціонерів. Рішення Зборів Акціонерів вважається прийнятим з моменту складення протоколу про підсумки голосування, що підписується всіма членами Лічильної комісії, які брали участь у підрахунку голосів. </w:t>
      </w:r>
      <w:r w:rsidRPr="00A039E8">
        <w:rPr>
          <w:rFonts w:ascii="Times New Roman" w:hAnsi="Times New Roman" w:cs="Times New Roman"/>
          <w:sz w:val="20"/>
          <w:szCs w:val="20"/>
          <w:lang w:val="uk-UA"/>
        </w:rPr>
        <w:t xml:space="preserve">Підсумки всіх видів голосування, що відбувались під час проведення Зборів Акціонерів, підбиваються членами лічильної комісії. </w:t>
      </w:r>
      <w:r w:rsidR="0036590A" w:rsidRPr="00A039E8">
        <w:rPr>
          <w:rFonts w:ascii="Times New Roman" w:hAnsi="Times New Roman" w:cs="Times New Roman"/>
          <w:sz w:val="20"/>
          <w:szCs w:val="20"/>
          <w:lang w:val="uk-UA"/>
        </w:rPr>
        <w:t xml:space="preserve">5.8. </w:t>
      </w:r>
      <w:r w:rsidR="00DC178F" w:rsidRPr="00A039E8">
        <w:rPr>
          <w:rFonts w:ascii="Times New Roman" w:hAnsi="Times New Roman" w:cs="Times New Roman"/>
          <w:sz w:val="20"/>
          <w:szCs w:val="20"/>
          <w:lang w:val="uk-UA"/>
        </w:rPr>
        <w:t xml:space="preserve">      </w:t>
      </w:r>
      <w:r w:rsidR="0036590A" w:rsidRPr="00A039E8">
        <w:rPr>
          <w:rFonts w:ascii="Times New Roman" w:hAnsi="Times New Roman" w:cs="Times New Roman"/>
          <w:sz w:val="20"/>
          <w:szCs w:val="20"/>
          <w:lang w:val="uk-UA"/>
        </w:rPr>
        <w:t>Підсумки голосування оголошуються на Зборах Акціонерів під час яких проводилось голосування та доводяться до відома акціонерів протягом 10 робочих днів з наступного дня після закриття Зборів Акціонерів шляхом розміщення протоколу про підсумки голосування на веб-сторінці Товариства в мережі Інтернет.</w:t>
      </w:r>
    </w:p>
    <w:p w:rsidR="00D45632" w:rsidRPr="00A039E8" w:rsidRDefault="00D45632" w:rsidP="00D45632">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5.9. Протоколи про підсумки голосування додаються до протоколу Зборів Акціонерів.</w:t>
      </w:r>
    </w:p>
    <w:p w:rsidR="00B47DC1" w:rsidRPr="00A039E8" w:rsidRDefault="00D45632" w:rsidP="0036590A">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6.0. Після складення протоколів про підсумки голосування бюлетені для голосування опечатуються лічильною комісією та зберігаються у Товаристві протягом строку його діяльності, але не більше чотирьох років.</w:t>
      </w:r>
    </w:p>
    <w:p w:rsidR="0003596D" w:rsidRPr="00A039E8" w:rsidRDefault="0003596D" w:rsidP="0003596D">
      <w:pPr>
        <w:pStyle w:val="a3"/>
        <w:jc w:val="center"/>
        <w:rPr>
          <w:rFonts w:ascii="Times New Roman" w:hAnsi="Times New Roman" w:cs="Times New Roman"/>
          <w:b/>
          <w:sz w:val="20"/>
          <w:szCs w:val="20"/>
          <w:lang w:val="uk-UA"/>
        </w:rPr>
      </w:pPr>
    </w:p>
    <w:p w:rsidR="0003596D" w:rsidRPr="00A039E8" w:rsidRDefault="0003596D" w:rsidP="0003596D">
      <w:pPr>
        <w:pStyle w:val="a3"/>
        <w:jc w:val="center"/>
        <w:rPr>
          <w:rFonts w:ascii="Times New Roman" w:hAnsi="Times New Roman" w:cs="Times New Roman"/>
          <w:b/>
          <w:sz w:val="20"/>
          <w:szCs w:val="20"/>
          <w:lang w:val="uk-UA"/>
        </w:rPr>
      </w:pPr>
      <w:r w:rsidRPr="00A039E8">
        <w:rPr>
          <w:rFonts w:ascii="Times New Roman" w:hAnsi="Times New Roman" w:cs="Times New Roman"/>
          <w:b/>
          <w:sz w:val="20"/>
          <w:szCs w:val="20"/>
          <w:lang w:val="uk-UA"/>
        </w:rPr>
        <w:t>6. ПРИЙНЯТТЯ РІШЕНЬ ЗБОРАМИ АКЦІОНЕРІВ</w:t>
      </w:r>
    </w:p>
    <w:p w:rsidR="00A06B30"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6.1.</w:t>
      </w:r>
      <w:r w:rsidRPr="00A039E8">
        <w:rPr>
          <w:rFonts w:ascii="Times New Roman" w:hAnsi="Times New Roman" w:cs="Times New Roman"/>
          <w:sz w:val="20"/>
          <w:szCs w:val="20"/>
          <w:lang w:val="uk-UA"/>
        </w:rPr>
        <w:tab/>
      </w:r>
      <w:r w:rsidR="00A06B30" w:rsidRPr="00A039E8">
        <w:rPr>
          <w:rFonts w:ascii="Times New Roman" w:hAnsi="Times New Roman" w:cs="Times New Roman"/>
          <w:sz w:val="20"/>
          <w:szCs w:val="20"/>
          <w:lang w:val="uk-UA"/>
        </w:rPr>
        <w:t>Збори Акціонерів визнаються правомочними приймати рішення, якщо в них беруть участь акціонери (їх уповноважені представники), що володіють у сукупності більш, ніж 50 відсотками голосів. При визначенні кворуму не враховуються неоплачені та викуплені самим Товариством акції.</w:t>
      </w:r>
    </w:p>
    <w:p w:rsidR="00A06B30" w:rsidRPr="00A039E8" w:rsidRDefault="00A06B30" w:rsidP="00A06B30">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6.2.</w:t>
      </w:r>
      <w:r w:rsidRPr="00A039E8">
        <w:rPr>
          <w:rFonts w:ascii="Times New Roman" w:hAnsi="Times New Roman" w:cs="Times New Roman"/>
          <w:sz w:val="20"/>
          <w:szCs w:val="20"/>
          <w:lang w:val="uk-UA"/>
        </w:rPr>
        <w:tab/>
        <w:t>Збори Акціонерів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3/4 голосів акціонерів, які зареєструвалися для участі у Зборах Акціонерів.</w:t>
      </w:r>
    </w:p>
    <w:p w:rsidR="00A06B30" w:rsidRPr="00A039E8" w:rsidRDefault="00A06B30" w:rsidP="00A06B30">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Збори Акціонерів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Зборів Акціонерів до наступного дня.</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6.3.</w:t>
      </w:r>
      <w:r w:rsidRPr="00A039E8">
        <w:rPr>
          <w:rFonts w:ascii="Times New Roman" w:hAnsi="Times New Roman" w:cs="Times New Roman"/>
          <w:sz w:val="20"/>
          <w:szCs w:val="20"/>
          <w:lang w:val="uk-UA"/>
        </w:rPr>
        <w:tab/>
        <w:t>Принцип голосування: одна акція - один голос.</w:t>
      </w:r>
    </w:p>
    <w:p w:rsidR="0003596D" w:rsidRPr="00A039E8" w:rsidRDefault="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6.</w:t>
      </w:r>
      <w:r w:rsidR="007F3742" w:rsidRPr="00A039E8">
        <w:rPr>
          <w:rFonts w:ascii="Times New Roman" w:hAnsi="Times New Roman" w:cs="Times New Roman"/>
          <w:sz w:val="20"/>
          <w:szCs w:val="20"/>
          <w:lang w:val="uk-UA"/>
        </w:rPr>
        <w:t>4</w:t>
      </w:r>
      <w:r w:rsidRPr="00A039E8">
        <w:rPr>
          <w:rFonts w:ascii="Times New Roman" w:hAnsi="Times New Roman" w:cs="Times New Roman"/>
          <w:sz w:val="20"/>
          <w:szCs w:val="20"/>
          <w:lang w:val="uk-UA"/>
        </w:rPr>
        <w:t>.</w:t>
      </w:r>
      <w:r w:rsidRPr="00A039E8">
        <w:rPr>
          <w:rFonts w:ascii="Times New Roman" w:hAnsi="Times New Roman" w:cs="Times New Roman"/>
          <w:sz w:val="20"/>
          <w:szCs w:val="20"/>
          <w:lang w:val="uk-UA"/>
        </w:rPr>
        <w:tab/>
        <w:t>Рішення Зборів Акціонерів є обов'язковими для всіх акціонерів Товариства, включаючи тих, хто не брав участі у Зборах Акціонерів, голосував проти прийняття цього рішення, а також всіх органів і посадових осіб Товариства.</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6.</w:t>
      </w:r>
      <w:r w:rsidR="007F3742" w:rsidRPr="00A039E8">
        <w:rPr>
          <w:rFonts w:ascii="Times New Roman" w:hAnsi="Times New Roman" w:cs="Times New Roman"/>
          <w:sz w:val="20"/>
          <w:szCs w:val="20"/>
          <w:lang w:val="uk-UA"/>
        </w:rPr>
        <w:t>5</w:t>
      </w:r>
      <w:r w:rsidRPr="00A039E8">
        <w:rPr>
          <w:rFonts w:ascii="Times New Roman" w:hAnsi="Times New Roman" w:cs="Times New Roman"/>
          <w:sz w:val="20"/>
          <w:szCs w:val="20"/>
          <w:lang w:val="uk-UA"/>
        </w:rPr>
        <w:t>.</w:t>
      </w:r>
      <w:r w:rsidRPr="00A039E8">
        <w:rPr>
          <w:rFonts w:ascii="Times New Roman" w:hAnsi="Times New Roman" w:cs="Times New Roman"/>
          <w:sz w:val="20"/>
          <w:szCs w:val="20"/>
          <w:lang w:val="uk-UA"/>
        </w:rPr>
        <w:tab/>
        <w:t>З питань порядку денного Зборів Акціонерів голосування здійснюється за допомогою бюлетенів. З питань організації зборів та інших процедурних моментів голосування здійснюється картками для голосування.</w:t>
      </w:r>
    </w:p>
    <w:p w:rsidR="0036590A" w:rsidRPr="00A039E8" w:rsidRDefault="007C3D17" w:rsidP="007C3D17">
      <w:pPr>
        <w:pStyle w:val="a3"/>
        <w:tabs>
          <w:tab w:val="left" w:pos="1803"/>
        </w:tabs>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ab/>
      </w:r>
    </w:p>
    <w:p w:rsidR="0003596D" w:rsidRPr="00A039E8" w:rsidRDefault="0003596D" w:rsidP="0003596D">
      <w:pPr>
        <w:pStyle w:val="a3"/>
        <w:jc w:val="center"/>
        <w:rPr>
          <w:rFonts w:ascii="Times New Roman" w:hAnsi="Times New Roman" w:cs="Times New Roman"/>
          <w:b/>
          <w:sz w:val="20"/>
          <w:szCs w:val="20"/>
          <w:lang w:val="uk-UA"/>
        </w:rPr>
      </w:pPr>
      <w:r w:rsidRPr="00A039E8">
        <w:rPr>
          <w:rFonts w:ascii="Times New Roman" w:hAnsi="Times New Roman" w:cs="Times New Roman"/>
          <w:b/>
          <w:sz w:val="20"/>
          <w:szCs w:val="20"/>
          <w:lang w:val="uk-UA"/>
        </w:rPr>
        <w:t>7. ПРОТОКОЛ ЗБОРІВ АКЦІОНЕРІВ</w:t>
      </w:r>
    </w:p>
    <w:p w:rsidR="001C5B17" w:rsidRPr="00A039E8" w:rsidRDefault="0003596D" w:rsidP="001C5B17">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7.1.</w:t>
      </w:r>
      <w:r w:rsidRPr="00A039E8">
        <w:rPr>
          <w:rFonts w:ascii="Times New Roman" w:hAnsi="Times New Roman" w:cs="Times New Roman"/>
          <w:sz w:val="20"/>
          <w:szCs w:val="20"/>
          <w:lang w:val="uk-UA"/>
        </w:rPr>
        <w:tab/>
        <w:t>Хід Зборів Акціонерів і прийняті ними рішення, включаючи підсумки голосування з кожного питання, оформлюються протоколом, ведення якого забезпечується секретарем (секретаріатом) Зборів Акціонерів.</w:t>
      </w:r>
      <w:r w:rsidR="00A71A2B" w:rsidRPr="00A039E8">
        <w:rPr>
          <w:rFonts w:ascii="Times New Roman" w:hAnsi="Times New Roman" w:cs="Times New Roman"/>
          <w:sz w:val="20"/>
          <w:szCs w:val="20"/>
          <w:lang w:val="uk-UA"/>
        </w:rPr>
        <w:t xml:space="preserve"> </w:t>
      </w:r>
      <w:r w:rsidR="001C5B17" w:rsidRPr="00A039E8">
        <w:rPr>
          <w:rFonts w:ascii="Times New Roman" w:hAnsi="Times New Roman" w:cs="Times New Roman"/>
          <w:sz w:val="20"/>
          <w:szCs w:val="20"/>
          <w:lang w:val="uk-UA"/>
        </w:rPr>
        <w:t>Протокол про підсумки голосування додається до протоколу Зборів Акціонерів.</w:t>
      </w:r>
    </w:p>
    <w:p w:rsidR="00A71A2B" w:rsidRPr="00A039E8" w:rsidRDefault="00A71A2B" w:rsidP="00A71A2B">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У протоколі про підсумки голосування (</w:t>
      </w:r>
      <w:r w:rsidRPr="00A039E8">
        <w:rPr>
          <w:rFonts w:ascii="Times New Roman" w:hAnsi="Times New Roman" w:cs="Times New Roman"/>
          <w:i/>
          <w:sz w:val="20"/>
          <w:szCs w:val="20"/>
          <w:lang w:val="uk-UA"/>
        </w:rPr>
        <w:t>крім кумулятивного голосування</w:t>
      </w:r>
      <w:r w:rsidRPr="00A039E8">
        <w:rPr>
          <w:rFonts w:ascii="Times New Roman" w:hAnsi="Times New Roman" w:cs="Times New Roman"/>
          <w:sz w:val="20"/>
          <w:szCs w:val="20"/>
          <w:lang w:val="uk-UA"/>
        </w:rPr>
        <w:t>) зазначаються:</w:t>
      </w:r>
    </w:p>
    <w:p w:rsidR="00A71A2B" w:rsidRPr="00A039E8" w:rsidRDefault="00A71A2B" w:rsidP="00A71A2B">
      <w:pPr>
        <w:pStyle w:val="rvps2"/>
        <w:shd w:val="clear" w:color="auto" w:fill="FFFFFF"/>
        <w:spacing w:before="0" w:beforeAutospacing="0" w:after="0" w:afterAutospacing="0"/>
        <w:ind w:firstLine="450"/>
        <w:jc w:val="both"/>
        <w:textAlignment w:val="baseline"/>
        <w:rPr>
          <w:rFonts w:eastAsiaTheme="minorHAnsi"/>
          <w:sz w:val="20"/>
          <w:szCs w:val="20"/>
          <w:lang w:val="uk-UA" w:eastAsia="en-US"/>
        </w:rPr>
      </w:pPr>
      <w:bookmarkStart w:id="1" w:name="n637"/>
      <w:bookmarkEnd w:id="1"/>
      <w:r w:rsidRPr="00A039E8">
        <w:rPr>
          <w:rFonts w:eastAsiaTheme="minorHAnsi"/>
          <w:sz w:val="20"/>
          <w:szCs w:val="20"/>
          <w:lang w:val="uk-UA" w:eastAsia="en-US"/>
        </w:rPr>
        <w:t>1) дата проведення голосування;</w:t>
      </w:r>
    </w:p>
    <w:p w:rsidR="00A71A2B" w:rsidRPr="00A039E8" w:rsidRDefault="00A71A2B" w:rsidP="00A71A2B">
      <w:pPr>
        <w:pStyle w:val="rvps2"/>
        <w:shd w:val="clear" w:color="auto" w:fill="FFFFFF"/>
        <w:spacing w:before="0" w:beforeAutospacing="0" w:after="0" w:afterAutospacing="0"/>
        <w:ind w:firstLine="450"/>
        <w:jc w:val="both"/>
        <w:textAlignment w:val="baseline"/>
        <w:rPr>
          <w:rFonts w:eastAsiaTheme="minorHAnsi"/>
          <w:sz w:val="20"/>
          <w:szCs w:val="20"/>
          <w:lang w:val="uk-UA" w:eastAsia="en-US"/>
        </w:rPr>
      </w:pPr>
      <w:bookmarkStart w:id="2" w:name="n638"/>
      <w:bookmarkEnd w:id="2"/>
      <w:r w:rsidRPr="00A039E8">
        <w:rPr>
          <w:rFonts w:eastAsiaTheme="minorHAnsi"/>
          <w:sz w:val="20"/>
          <w:szCs w:val="20"/>
          <w:lang w:val="uk-UA" w:eastAsia="en-US"/>
        </w:rPr>
        <w:t>2) питання, винесене на голосування;</w:t>
      </w:r>
    </w:p>
    <w:p w:rsidR="00A71A2B" w:rsidRPr="00A039E8" w:rsidRDefault="00A71A2B" w:rsidP="00A71A2B">
      <w:pPr>
        <w:pStyle w:val="rvps2"/>
        <w:shd w:val="clear" w:color="auto" w:fill="FFFFFF"/>
        <w:spacing w:before="0" w:beforeAutospacing="0" w:after="0" w:afterAutospacing="0"/>
        <w:ind w:firstLine="450"/>
        <w:jc w:val="both"/>
        <w:textAlignment w:val="baseline"/>
        <w:rPr>
          <w:rFonts w:eastAsiaTheme="minorHAnsi"/>
          <w:sz w:val="20"/>
          <w:szCs w:val="20"/>
          <w:lang w:val="uk-UA" w:eastAsia="en-US"/>
        </w:rPr>
      </w:pPr>
      <w:bookmarkStart w:id="3" w:name="n639"/>
      <w:bookmarkEnd w:id="3"/>
      <w:r w:rsidRPr="00A039E8">
        <w:rPr>
          <w:rFonts w:eastAsiaTheme="minorHAnsi"/>
          <w:sz w:val="20"/>
          <w:szCs w:val="20"/>
          <w:lang w:val="uk-UA" w:eastAsia="en-US"/>
        </w:rPr>
        <w:t xml:space="preserve">3) рішення і кількість голосів </w:t>
      </w:r>
      <w:r w:rsidR="00201691" w:rsidRPr="00A039E8">
        <w:rPr>
          <w:rFonts w:eastAsiaTheme="minorHAnsi"/>
          <w:sz w:val="20"/>
          <w:szCs w:val="20"/>
          <w:lang w:val="uk-UA" w:eastAsia="en-US"/>
        </w:rPr>
        <w:t>«</w:t>
      </w:r>
      <w:r w:rsidRPr="00A039E8">
        <w:rPr>
          <w:rFonts w:eastAsiaTheme="minorHAnsi"/>
          <w:sz w:val="20"/>
          <w:szCs w:val="20"/>
          <w:lang w:val="uk-UA" w:eastAsia="en-US"/>
        </w:rPr>
        <w:t>за</w:t>
      </w:r>
      <w:r w:rsidR="00201691" w:rsidRPr="00A039E8">
        <w:rPr>
          <w:rFonts w:eastAsiaTheme="minorHAnsi"/>
          <w:sz w:val="20"/>
          <w:szCs w:val="20"/>
          <w:lang w:val="uk-UA" w:eastAsia="en-US"/>
        </w:rPr>
        <w:t>»</w:t>
      </w:r>
      <w:r w:rsidRPr="00A039E8">
        <w:rPr>
          <w:rFonts w:eastAsiaTheme="minorHAnsi"/>
          <w:sz w:val="20"/>
          <w:szCs w:val="20"/>
          <w:lang w:val="uk-UA" w:eastAsia="en-US"/>
        </w:rPr>
        <w:t xml:space="preserve">, </w:t>
      </w:r>
      <w:r w:rsidR="00201691" w:rsidRPr="00A039E8">
        <w:rPr>
          <w:rFonts w:eastAsiaTheme="minorHAnsi"/>
          <w:sz w:val="20"/>
          <w:szCs w:val="20"/>
          <w:lang w:val="uk-UA" w:eastAsia="en-US"/>
        </w:rPr>
        <w:t>«</w:t>
      </w:r>
      <w:r w:rsidRPr="00A039E8">
        <w:rPr>
          <w:rFonts w:eastAsiaTheme="minorHAnsi"/>
          <w:sz w:val="20"/>
          <w:szCs w:val="20"/>
          <w:lang w:val="uk-UA" w:eastAsia="en-US"/>
        </w:rPr>
        <w:t>проти</w:t>
      </w:r>
      <w:r w:rsidR="00201691" w:rsidRPr="00A039E8">
        <w:rPr>
          <w:rFonts w:eastAsiaTheme="minorHAnsi"/>
          <w:sz w:val="20"/>
          <w:szCs w:val="20"/>
          <w:lang w:val="uk-UA" w:eastAsia="en-US"/>
        </w:rPr>
        <w:t>»</w:t>
      </w:r>
      <w:r w:rsidRPr="00A039E8">
        <w:rPr>
          <w:rFonts w:eastAsiaTheme="minorHAnsi"/>
          <w:sz w:val="20"/>
          <w:szCs w:val="20"/>
          <w:lang w:val="uk-UA" w:eastAsia="en-US"/>
        </w:rPr>
        <w:t xml:space="preserve"> і </w:t>
      </w:r>
      <w:r w:rsidR="00201691" w:rsidRPr="00A039E8">
        <w:rPr>
          <w:rFonts w:eastAsiaTheme="minorHAnsi"/>
          <w:sz w:val="20"/>
          <w:szCs w:val="20"/>
          <w:lang w:val="uk-UA" w:eastAsia="en-US"/>
        </w:rPr>
        <w:t>«</w:t>
      </w:r>
      <w:r w:rsidRPr="00A039E8">
        <w:rPr>
          <w:rFonts w:eastAsiaTheme="minorHAnsi"/>
          <w:sz w:val="20"/>
          <w:szCs w:val="20"/>
          <w:lang w:val="uk-UA" w:eastAsia="en-US"/>
        </w:rPr>
        <w:t>утримався</w:t>
      </w:r>
      <w:r w:rsidR="00201691" w:rsidRPr="00A039E8">
        <w:rPr>
          <w:rFonts w:eastAsiaTheme="minorHAnsi"/>
          <w:sz w:val="20"/>
          <w:szCs w:val="20"/>
          <w:lang w:val="uk-UA" w:eastAsia="en-US"/>
        </w:rPr>
        <w:t>»</w:t>
      </w:r>
      <w:r w:rsidRPr="00A039E8">
        <w:rPr>
          <w:rFonts w:eastAsiaTheme="minorHAnsi"/>
          <w:sz w:val="20"/>
          <w:szCs w:val="20"/>
          <w:lang w:val="uk-UA" w:eastAsia="en-US"/>
        </w:rPr>
        <w:t xml:space="preserve"> щодо кожного проекту рішення з кожного питання порядку денного, винесеного на голосування;</w:t>
      </w:r>
    </w:p>
    <w:p w:rsidR="00A71A2B" w:rsidRPr="00A039E8" w:rsidRDefault="00A71A2B" w:rsidP="00A71A2B">
      <w:pPr>
        <w:pStyle w:val="rvps2"/>
        <w:shd w:val="clear" w:color="auto" w:fill="FFFFFF"/>
        <w:spacing w:before="0" w:beforeAutospacing="0" w:after="0" w:afterAutospacing="0"/>
        <w:ind w:firstLine="450"/>
        <w:jc w:val="both"/>
        <w:textAlignment w:val="baseline"/>
        <w:rPr>
          <w:rFonts w:eastAsiaTheme="minorHAnsi"/>
          <w:sz w:val="20"/>
          <w:szCs w:val="20"/>
          <w:lang w:val="uk-UA" w:eastAsia="en-US"/>
        </w:rPr>
      </w:pPr>
      <w:bookmarkStart w:id="4" w:name="n640"/>
      <w:bookmarkEnd w:id="4"/>
      <w:r w:rsidRPr="00A039E8">
        <w:rPr>
          <w:rFonts w:eastAsiaTheme="minorHAnsi"/>
          <w:sz w:val="20"/>
          <w:szCs w:val="20"/>
          <w:lang w:val="uk-UA" w:eastAsia="en-US"/>
        </w:rPr>
        <w:t>4) кількість голосів акціонерів, які не брали участі у голосуванні;</w:t>
      </w:r>
    </w:p>
    <w:p w:rsidR="00A71A2B" w:rsidRPr="00A039E8" w:rsidRDefault="00A71A2B" w:rsidP="00A71A2B">
      <w:pPr>
        <w:pStyle w:val="rvps2"/>
        <w:shd w:val="clear" w:color="auto" w:fill="FFFFFF"/>
        <w:spacing w:before="0" w:beforeAutospacing="0" w:after="0" w:afterAutospacing="0"/>
        <w:ind w:firstLine="450"/>
        <w:jc w:val="both"/>
        <w:textAlignment w:val="baseline"/>
        <w:rPr>
          <w:rFonts w:eastAsiaTheme="minorHAnsi"/>
          <w:sz w:val="20"/>
          <w:szCs w:val="20"/>
          <w:lang w:val="uk-UA" w:eastAsia="en-US"/>
        </w:rPr>
      </w:pPr>
      <w:bookmarkStart w:id="5" w:name="n641"/>
      <w:bookmarkEnd w:id="5"/>
      <w:r w:rsidRPr="00A039E8">
        <w:rPr>
          <w:rFonts w:eastAsiaTheme="minorHAnsi"/>
          <w:sz w:val="20"/>
          <w:szCs w:val="20"/>
          <w:lang w:val="uk-UA" w:eastAsia="en-US"/>
        </w:rPr>
        <w:t>5) кількість голосів акціонерів за бюлетенями, визнаними недійсними.</w:t>
      </w:r>
    </w:p>
    <w:p w:rsidR="00A71A2B" w:rsidRPr="00A039E8" w:rsidRDefault="00A71A2B" w:rsidP="00A71A2B">
      <w:pPr>
        <w:pStyle w:val="rvps2"/>
        <w:shd w:val="clear" w:color="auto" w:fill="FFFFFF"/>
        <w:spacing w:before="0" w:beforeAutospacing="0" w:after="0" w:afterAutospacing="0"/>
        <w:ind w:firstLine="450"/>
        <w:jc w:val="both"/>
        <w:textAlignment w:val="baseline"/>
        <w:rPr>
          <w:rFonts w:eastAsiaTheme="minorHAnsi"/>
          <w:sz w:val="20"/>
          <w:szCs w:val="20"/>
          <w:lang w:val="uk-UA" w:eastAsia="en-US"/>
        </w:rPr>
      </w:pPr>
      <w:bookmarkStart w:id="6" w:name="n642"/>
      <w:bookmarkStart w:id="7" w:name="n643"/>
      <w:bookmarkStart w:id="8" w:name="n644"/>
      <w:bookmarkStart w:id="9" w:name="n645"/>
      <w:bookmarkStart w:id="10" w:name="n646"/>
      <w:bookmarkEnd w:id="6"/>
      <w:bookmarkEnd w:id="7"/>
      <w:bookmarkEnd w:id="8"/>
      <w:bookmarkEnd w:id="9"/>
      <w:bookmarkEnd w:id="10"/>
    </w:p>
    <w:p w:rsidR="001C5B17" w:rsidRPr="00A039E8" w:rsidRDefault="0003596D" w:rsidP="001C5B17">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7.2</w:t>
      </w:r>
      <w:bookmarkStart w:id="11" w:name="n651"/>
      <w:bookmarkEnd w:id="11"/>
      <w:r w:rsidR="001C5B17" w:rsidRPr="00A039E8">
        <w:rPr>
          <w:rFonts w:ascii="Times New Roman" w:hAnsi="Times New Roman" w:cs="Times New Roman"/>
          <w:sz w:val="20"/>
          <w:szCs w:val="20"/>
          <w:lang w:val="uk-UA"/>
        </w:rPr>
        <w:t>.    Після складення протоколу про підсумки голосування бюлетені для голосування опечатуються лічильною комісією (або особою, якій передано повноваження лічильної комісії) та зберігаються у Товаристві протягом строку його діяльності, але не більше 4-х років.</w:t>
      </w:r>
      <w:r w:rsidR="00984DD8" w:rsidRPr="00A039E8">
        <w:rPr>
          <w:rFonts w:ascii="Times New Roman" w:hAnsi="Times New Roman" w:cs="Times New Roman"/>
          <w:sz w:val="20"/>
          <w:szCs w:val="20"/>
          <w:lang w:val="uk-UA"/>
        </w:rPr>
        <w:t xml:space="preserve"> Протоколи про підсумки голосування додаються до протоколу Зборів Акціонерів.</w:t>
      </w:r>
    </w:p>
    <w:p w:rsidR="0003596D" w:rsidRPr="00A039E8" w:rsidRDefault="00E66958"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7.3.</w:t>
      </w:r>
      <w:r w:rsidR="0003596D" w:rsidRPr="00A039E8">
        <w:rPr>
          <w:rFonts w:ascii="Times New Roman" w:hAnsi="Times New Roman" w:cs="Times New Roman"/>
          <w:sz w:val="20"/>
          <w:szCs w:val="20"/>
          <w:lang w:val="uk-UA"/>
        </w:rPr>
        <w:tab/>
        <w:t>Протокол Зборів Акціонерів підписують голова та секретар Зборів Акціонерів, які обираються на кожних Зборах Акціонерів з числа учасників Зборів Акціонерів.</w:t>
      </w:r>
    </w:p>
    <w:p w:rsidR="001C5B17" w:rsidRPr="00A039E8" w:rsidRDefault="001C5B17" w:rsidP="001C5B17">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 xml:space="preserve">               Протокол Зборів Акціонерів з додатками до нього (протоколи лічильної та реєстраційної комісій тощо) має бути остаточно оформленим у двох оригінальних екземплярах у строк не пізніше трьох робочих днів з дня проведення Зборів Акціонерів та переданий виконавчому органу Товариства та Наглядовій раді.</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7.</w:t>
      </w:r>
      <w:r w:rsidR="00E66958" w:rsidRPr="00A039E8">
        <w:rPr>
          <w:rFonts w:ascii="Times New Roman" w:hAnsi="Times New Roman" w:cs="Times New Roman"/>
          <w:sz w:val="20"/>
          <w:szCs w:val="20"/>
          <w:lang w:val="uk-UA"/>
        </w:rPr>
        <w:t>4</w:t>
      </w:r>
      <w:r w:rsidRPr="00A039E8">
        <w:rPr>
          <w:rFonts w:ascii="Times New Roman" w:hAnsi="Times New Roman" w:cs="Times New Roman"/>
          <w:sz w:val="20"/>
          <w:szCs w:val="20"/>
          <w:lang w:val="uk-UA"/>
        </w:rPr>
        <w:t>.</w:t>
      </w:r>
      <w:r w:rsidRPr="00A039E8">
        <w:rPr>
          <w:rFonts w:ascii="Times New Roman" w:hAnsi="Times New Roman" w:cs="Times New Roman"/>
          <w:sz w:val="20"/>
          <w:szCs w:val="20"/>
          <w:lang w:val="uk-UA"/>
        </w:rPr>
        <w:tab/>
        <w:t>Голова та секретар Зборів Акціонерів несуть персональну відповідальність за достовірність відомостей, що внесені до протоколу.</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7.5.</w:t>
      </w:r>
      <w:r w:rsidRPr="00A039E8">
        <w:rPr>
          <w:rFonts w:ascii="Times New Roman" w:hAnsi="Times New Roman" w:cs="Times New Roman"/>
          <w:sz w:val="20"/>
          <w:szCs w:val="20"/>
          <w:lang w:val="uk-UA"/>
        </w:rPr>
        <w:tab/>
        <w:t>Копії протоколу повинні бути надані для ознайомлення будь-якому акціонеру на його вимогу в порядку, передбаченому чинним законодавством та відповідним внутрішнім положенням Товариства.</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7.6.</w:t>
      </w:r>
      <w:r w:rsidRPr="00A039E8">
        <w:rPr>
          <w:rFonts w:ascii="Times New Roman" w:hAnsi="Times New Roman" w:cs="Times New Roman"/>
          <w:sz w:val="20"/>
          <w:szCs w:val="20"/>
          <w:lang w:val="uk-UA"/>
        </w:rPr>
        <w:tab/>
        <w:t xml:space="preserve">Протоколи Зборів Акціонерів і всі додатки до них зберігаються Правлінням та Наглядовою </w:t>
      </w:r>
      <w:r w:rsidR="00487BBA" w:rsidRPr="00A039E8">
        <w:rPr>
          <w:rFonts w:ascii="Times New Roman" w:hAnsi="Times New Roman" w:cs="Times New Roman"/>
          <w:sz w:val="20"/>
          <w:szCs w:val="20"/>
          <w:lang w:val="uk-UA"/>
        </w:rPr>
        <w:t xml:space="preserve">радою </w:t>
      </w:r>
      <w:r w:rsidRPr="00A039E8">
        <w:rPr>
          <w:rFonts w:ascii="Times New Roman" w:hAnsi="Times New Roman" w:cs="Times New Roman"/>
          <w:sz w:val="20"/>
          <w:szCs w:val="20"/>
          <w:lang w:val="uk-UA"/>
        </w:rPr>
        <w:t>протягом всього часу діяльності Товариства.7.7.</w:t>
      </w:r>
      <w:r w:rsidRPr="00A039E8">
        <w:rPr>
          <w:rFonts w:ascii="Times New Roman" w:hAnsi="Times New Roman" w:cs="Times New Roman"/>
          <w:sz w:val="20"/>
          <w:szCs w:val="20"/>
          <w:lang w:val="uk-UA"/>
        </w:rPr>
        <w:tab/>
        <w:t xml:space="preserve">Секретар Правління Товариства та Секретар Наглядової </w:t>
      </w:r>
      <w:r w:rsidR="00487BBA" w:rsidRPr="00A039E8">
        <w:rPr>
          <w:rFonts w:ascii="Times New Roman" w:hAnsi="Times New Roman" w:cs="Times New Roman"/>
          <w:sz w:val="20"/>
          <w:szCs w:val="20"/>
          <w:lang w:val="uk-UA"/>
        </w:rPr>
        <w:t xml:space="preserve">ради </w:t>
      </w:r>
      <w:r w:rsidRPr="00A039E8">
        <w:rPr>
          <w:rFonts w:ascii="Times New Roman" w:hAnsi="Times New Roman" w:cs="Times New Roman"/>
          <w:sz w:val="20"/>
          <w:szCs w:val="20"/>
          <w:lang w:val="uk-UA"/>
        </w:rPr>
        <w:t>несуть повну персональну відповідальність за збереження протоколів Зборів Акціонерів.</w:t>
      </w:r>
    </w:p>
    <w:p w:rsidR="0003596D" w:rsidRPr="00A039E8" w:rsidRDefault="0003596D" w:rsidP="0003596D">
      <w:pPr>
        <w:pStyle w:val="a3"/>
        <w:jc w:val="center"/>
        <w:rPr>
          <w:rFonts w:ascii="Times New Roman" w:hAnsi="Times New Roman" w:cs="Times New Roman"/>
          <w:b/>
          <w:sz w:val="20"/>
          <w:szCs w:val="20"/>
          <w:lang w:val="uk-UA"/>
        </w:rPr>
      </w:pPr>
    </w:p>
    <w:p w:rsidR="0003596D" w:rsidRPr="00A039E8" w:rsidRDefault="0003596D" w:rsidP="0003596D">
      <w:pPr>
        <w:pStyle w:val="a3"/>
        <w:jc w:val="center"/>
        <w:rPr>
          <w:rFonts w:ascii="Times New Roman" w:hAnsi="Times New Roman" w:cs="Times New Roman"/>
          <w:b/>
          <w:sz w:val="20"/>
          <w:szCs w:val="20"/>
          <w:lang w:val="uk-UA"/>
        </w:rPr>
      </w:pPr>
      <w:r w:rsidRPr="00A039E8">
        <w:rPr>
          <w:rFonts w:ascii="Times New Roman" w:hAnsi="Times New Roman" w:cs="Times New Roman"/>
          <w:b/>
          <w:sz w:val="20"/>
          <w:szCs w:val="20"/>
          <w:lang w:val="uk-UA"/>
        </w:rPr>
        <w:t>8. ЗАКЛЮЧНІ ПОЛОЖЕННЯ</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8.1.</w:t>
      </w:r>
      <w:r w:rsidRPr="00A039E8">
        <w:rPr>
          <w:rFonts w:ascii="Times New Roman" w:hAnsi="Times New Roman" w:cs="Times New Roman"/>
          <w:sz w:val="20"/>
          <w:szCs w:val="20"/>
          <w:lang w:val="uk-UA"/>
        </w:rPr>
        <w:tab/>
        <w:t xml:space="preserve">Зміни та доповнення до цього </w:t>
      </w:r>
      <w:r w:rsidR="000F5690" w:rsidRPr="00A039E8">
        <w:rPr>
          <w:rFonts w:ascii="Times New Roman" w:hAnsi="Times New Roman" w:cs="Times New Roman"/>
          <w:sz w:val="20"/>
          <w:szCs w:val="20"/>
          <w:lang w:val="uk-UA"/>
        </w:rPr>
        <w:t>Положення</w:t>
      </w:r>
      <w:r w:rsidRPr="00A039E8">
        <w:rPr>
          <w:rFonts w:ascii="Times New Roman" w:hAnsi="Times New Roman" w:cs="Times New Roman"/>
          <w:sz w:val="20"/>
          <w:szCs w:val="20"/>
          <w:lang w:val="uk-UA"/>
        </w:rPr>
        <w:t xml:space="preserve"> приймаються Зборами Акціонерів відповідно до змін у чинному законодавстві та рішень Зборів Акціонерів.</w:t>
      </w:r>
    </w:p>
    <w:p w:rsidR="0003596D" w:rsidRPr="00A039E8" w:rsidRDefault="0003596D" w:rsidP="0003596D">
      <w:pPr>
        <w:pStyle w:val="a3"/>
        <w:jc w:val="both"/>
        <w:rPr>
          <w:rFonts w:ascii="Times New Roman" w:hAnsi="Times New Roman" w:cs="Times New Roman"/>
          <w:sz w:val="20"/>
          <w:szCs w:val="20"/>
          <w:lang w:val="uk-UA"/>
        </w:rPr>
      </w:pPr>
      <w:r w:rsidRPr="00A039E8">
        <w:rPr>
          <w:rFonts w:ascii="Times New Roman" w:hAnsi="Times New Roman" w:cs="Times New Roman"/>
          <w:sz w:val="20"/>
          <w:szCs w:val="20"/>
          <w:lang w:val="uk-UA"/>
        </w:rPr>
        <w:t>8.2.</w:t>
      </w:r>
      <w:r w:rsidRPr="00A039E8">
        <w:rPr>
          <w:rFonts w:ascii="Times New Roman" w:hAnsi="Times New Roman" w:cs="Times New Roman"/>
          <w:sz w:val="20"/>
          <w:szCs w:val="20"/>
          <w:lang w:val="uk-UA"/>
        </w:rPr>
        <w:tab/>
        <w:t xml:space="preserve">Норми, встановлені цим </w:t>
      </w:r>
      <w:r w:rsidR="000F5690" w:rsidRPr="00A039E8">
        <w:rPr>
          <w:rFonts w:ascii="Times New Roman" w:hAnsi="Times New Roman" w:cs="Times New Roman"/>
          <w:sz w:val="20"/>
          <w:szCs w:val="20"/>
          <w:lang w:val="uk-UA"/>
        </w:rPr>
        <w:t>Положенням</w:t>
      </w:r>
      <w:r w:rsidRPr="00A039E8">
        <w:rPr>
          <w:rFonts w:ascii="Times New Roman" w:hAnsi="Times New Roman" w:cs="Times New Roman"/>
          <w:sz w:val="20"/>
          <w:szCs w:val="20"/>
          <w:lang w:val="uk-UA"/>
        </w:rPr>
        <w:t xml:space="preserve">, є недійсними, якщо вони суперечать чинному законодавству України та статуту Товариства. Якщо деякі норми цього </w:t>
      </w:r>
      <w:r w:rsidR="000F5690" w:rsidRPr="00A039E8">
        <w:rPr>
          <w:rFonts w:ascii="Times New Roman" w:hAnsi="Times New Roman" w:cs="Times New Roman"/>
          <w:sz w:val="20"/>
          <w:szCs w:val="20"/>
          <w:lang w:val="uk-UA"/>
        </w:rPr>
        <w:t>Положення</w:t>
      </w:r>
      <w:r w:rsidRPr="00A039E8">
        <w:rPr>
          <w:rFonts w:ascii="Times New Roman" w:hAnsi="Times New Roman" w:cs="Times New Roman"/>
          <w:sz w:val="20"/>
          <w:szCs w:val="20"/>
          <w:lang w:val="uk-UA"/>
        </w:rPr>
        <w:t xml:space="preserve"> стануть не дійсними, то з цього не випливає недійсність </w:t>
      </w:r>
      <w:r w:rsidR="000F5690" w:rsidRPr="00A039E8">
        <w:rPr>
          <w:rFonts w:ascii="Times New Roman" w:hAnsi="Times New Roman" w:cs="Times New Roman"/>
          <w:sz w:val="20"/>
          <w:szCs w:val="20"/>
          <w:lang w:val="uk-UA"/>
        </w:rPr>
        <w:t>Положення</w:t>
      </w:r>
      <w:r w:rsidRPr="00A039E8">
        <w:rPr>
          <w:rFonts w:ascii="Times New Roman" w:hAnsi="Times New Roman" w:cs="Times New Roman"/>
          <w:sz w:val="20"/>
          <w:szCs w:val="20"/>
          <w:lang w:val="uk-UA"/>
        </w:rPr>
        <w:t xml:space="preserve"> в цілому.</w:t>
      </w:r>
    </w:p>
    <w:p w:rsidR="0003596D" w:rsidRPr="00A039E8" w:rsidRDefault="0003596D" w:rsidP="0003596D">
      <w:pPr>
        <w:pStyle w:val="a3"/>
        <w:jc w:val="both"/>
        <w:rPr>
          <w:rFonts w:ascii="Times New Roman" w:hAnsi="Times New Roman" w:cs="Times New Roman"/>
          <w:sz w:val="20"/>
          <w:szCs w:val="20"/>
          <w:lang w:val="uk-UA"/>
        </w:rPr>
      </w:pPr>
    </w:p>
    <w:p w:rsidR="000E1E25" w:rsidRPr="00A039E8" w:rsidRDefault="000E1E25" w:rsidP="0003596D">
      <w:pPr>
        <w:pStyle w:val="a3"/>
        <w:jc w:val="both"/>
        <w:rPr>
          <w:rFonts w:ascii="Times New Roman" w:hAnsi="Times New Roman" w:cs="Times New Roman"/>
          <w:sz w:val="20"/>
          <w:szCs w:val="20"/>
          <w:lang w:val="uk-UA"/>
        </w:rPr>
      </w:pPr>
    </w:p>
    <w:p w:rsidR="000E1E25" w:rsidRPr="00A039E8" w:rsidRDefault="000E1E25" w:rsidP="0003596D">
      <w:pPr>
        <w:pStyle w:val="a3"/>
        <w:jc w:val="both"/>
        <w:rPr>
          <w:rFonts w:ascii="Times New Roman" w:hAnsi="Times New Roman" w:cs="Times New Roman"/>
          <w:sz w:val="20"/>
          <w:szCs w:val="20"/>
          <w:lang w:val="uk-UA"/>
        </w:rPr>
      </w:pPr>
    </w:p>
    <w:p w:rsidR="000E1E25" w:rsidRPr="00A039E8" w:rsidRDefault="000E1E25" w:rsidP="000E1E25">
      <w:pPr>
        <w:shd w:val="clear" w:color="auto" w:fill="FFFFFF"/>
        <w:tabs>
          <w:tab w:val="left" w:pos="1080"/>
          <w:tab w:val="left" w:pos="6058"/>
        </w:tabs>
        <w:spacing w:after="0"/>
        <w:rPr>
          <w:rFonts w:ascii="Times New Roman" w:hAnsi="Times New Roman" w:cs="Times New Roman"/>
          <w:b/>
          <w:bCs/>
          <w:sz w:val="20"/>
          <w:szCs w:val="20"/>
          <w:lang w:val="uk-UA"/>
        </w:rPr>
      </w:pPr>
      <w:r w:rsidRPr="00A039E8">
        <w:rPr>
          <w:rFonts w:ascii="Times New Roman" w:hAnsi="Times New Roman" w:cs="Times New Roman"/>
          <w:b/>
          <w:bCs/>
          <w:sz w:val="20"/>
          <w:szCs w:val="20"/>
          <w:lang w:val="uk-UA"/>
        </w:rPr>
        <w:t xml:space="preserve">Голова </w:t>
      </w:r>
    </w:p>
    <w:p w:rsidR="000E1E25" w:rsidRPr="00A039E8" w:rsidRDefault="000E1E25" w:rsidP="000E1E25">
      <w:pPr>
        <w:shd w:val="clear" w:color="auto" w:fill="FFFFFF"/>
        <w:tabs>
          <w:tab w:val="left" w:pos="1080"/>
          <w:tab w:val="left" w:pos="6058"/>
        </w:tabs>
        <w:spacing w:after="0"/>
        <w:rPr>
          <w:rFonts w:ascii="Times New Roman" w:hAnsi="Times New Roman" w:cs="Times New Roman"/>
          <w:b/>
          <w:bCs/>
          <w:sz w:val="20"/>
          <w:szCs w:val="20"/>
          <w:lang w:val="uk-UA"/>
        </w:rPr>
      </w:pPr>
      <w:r w:rsidRPr="00A039E8">
        <w:rPr>
          <w:rFonts w:ascii="Times New Roman" w:hAnsi="Times New Roman" w:cs="Times New Roman"/>
          <w:b/>
          <w:bCs/>
          <w:sz w:val="20"/>
          <w:szCs w:val="20"/>
          <w:lang w:val="uk-UA"/>
        </w:rPr>
        <w:t>Загальних Зборів Акціонерів</w:t>
      </w:r>
    </w:p>
    <w:p w:rsidR="000E1E25" w:rsidRPr="00A039E8" w:rsidRDefault="000E1E25" w:rsidP="000E1E25">
      <w:pPr>
        <w:shd w:val="clear" w:color="auto" w:fill="FFFFFF"/>
        <w:tabs>
          <w:tab w:val="left" w:pos="1080"/>
          <w:tab w:val="left" w:pos="6058"/>
        </w:tabs>
        <w:spacing w:after="0"/>
        <w:rPr>
          <w:rFonts w:ascii="Times New Roman" w:hAnsi="Times New Roman" w:cs="Times New Roman"/>
          <w:sz w:val="20"/>
          <w:szCs w:val="20"/>
          <w:lang w:val="uk-UA"/>
        </w:rPr>
      </w:pPr>
      <w:r w:rsidRPr="00A039E8">
        <w:rPr>
          <w:rFonts w:ascii="Times New Roman" w:hAnsi="Times New Roman" w:cs="Times New Roman"/>
          <w:b/>
          <w:bCs/>
          <w:sz w:val="20"/>
          <w:szCs w:val="20"/>
          <w:lang w:val="uk-UA"/>
        </w:rPr>
        <w:t>ПАТ «ВКВ»</w:t>
      </w:r>
      <w:r w:rsidRPr="00A039E8">
        <w:rPr>
          <w:rFonts w:ascii="Times New Roman" w:hAnsi="Times New Roman" w:cs="Times New Roman"/>
          <w:sz w:val="20"/>
          <w:szCs w:val="20"/>
          <w:lang w:val="uk-UA"/>
        </w:rPr>
        <w:t xml:space="preserve">                                            ____________ / </w:t>
      </w:r>
      <w:r w:rsidR="00467B94" w:rsidRPr="00A039E8">
        <w:rPr>
          <w:rFonts w:ascii="Times New Roman" w:hAnsi="Times New Roman" w:cs="Times New Roman"/>
          <w:i/>
          <w:sz w:val="20"/>
          <w:szCs w:val="20"/>
          <w:lang w:val="uk-UA"/>
        </w:rPr>
        <w:t>Семенюк Юрій Григорович</w:t>
      </w:r>
      <w:r w:rsidR="008A534D" w:rsidRPr="00A039E8">
        <w:rPr>
          <w:rFonts w:ascii="Times New Roman" w:hAnsi="Times New Roman" w:cs="Times New Roman"/>
          <w:i/>
          <w:sz w:val="20"/>
          <w:szCs w:val="20"/>
          <w:lang w:val="uk-UA"/>
        </w:rPr>
        <w:t>/</w:t>
      </w:r>
    </w:p>
    <w:p w:rsidR="000E1E25" w:rsidRPr="00A039E8" w:rsidRDefault="000E1E25" w:rsidP="000E1E25">
      <w:pPr>
        <w:shd w:val="clear" w:color="auto" w:fill="FFFFFF"/>
        <w:tabs>
          <w:tab w:val="left" w:pos="1080"/>
          <w:tab w:val="left" w:pos="6058"/>
        </w:tabs>
        <w:spacing w:after="0"/>
        <w:rPr>
          <w:rFonts w:ascii="Times New Roman" w:hAnsi="Times New Roman" w:cs="Times New Roman"/>
          <w:sz w:val="20"/>
          <w:szCs w:val="20"/>
          <w:lang w:val="uk-UA"/>
        </w:rPr>
      </w:pPr>
    </w:p>
    <w:p w:rsidR="000E1E25" w:rsidRPr="00A039E8" w:rsidRDefault="000E1E25" w:rsidP="000E1E25">
      <w:pPr>
        <w:shd w:val="clear" w:color="auto" w:fill="FFFFFF"/>
        <w:tabs>
          <w:tab w:val="left" w:pos="1080"/>
          <w:tab w:val="left" w:pos="6058"/>
        </w:tabs>
        <w:spacing w:after="0"/>
        <w:rPr>
          <w:rFonts w:ascii="Times New Roman" w:hAnsi="Times New Roman" w:cs="Times New Roman"/>
          <w:b/>
          <w:bCs/>
          <w:sz w:val="20"/>
          <w:szCs w:val="20"/>
          <w:lang w:val="uk-UA"/>
        </w:rPr>
      </w:pPr>
      <w:r w:rsidRPr="00A039E8">
        <w:rPr>
          <w:rFonts w:ascii="Times New Roman" w:hAnsi="Times New Roman" w:cs="Times New Roman"/>
          <w:b/>
          <w:bCs/>
          <w:sz w:val="20"/>
          <w:szCs w:val="20"/>
          <w:lang w:val="uk-UA"/>
        </w:rPr>
        <w:t>Секретар</w:t>
      </w:r>
    </w:p>
    <w:p w:rsidR="000E1E25" w:rsidRPr="00A039E8" w:rsidRDefault="000E1E25" w:rsidP="000E1E25">
      <w:pPr>
        <w:shd w:val="clear" w:color="auto" w:fill="FFFFFF"/>
        <w:tabs>
          <w:tab w:val="left" w:pos="1080"/>
          <w:tab w:val="left" w:pos="6058"/>
        </w:tabs>
        <w:spacing w:after="0"/>
        <w:rPr>
          <w:rFonts w:ascii="Times New Roman" w:hAnsi="Times New Roman" w:cs="Times New Roman"/>
          <w:b/>
          <w:bCs/>
          <w:sz w:val="20"/>
          <w:szCs w:val="20"/>
          <w:lang w:val="uk-UA"/>
        </w:rPr>
      </w:pPr>
      <w:r w:rsidRPr="00A039E8">
        <w:rPr>
          <w:rFonts w:ascii="Times New Roman" w:hAnsi="Times New Roman" w:cs="Times New Roman"/>
          <w:b/>
          <w:bCs/>
          <w:sz w:val="20"/>
          <w:szCs w:val="20"/>
          <w:lang w:val="uk-UA"/>
        </w:rPr>
        <w:t>Загальних Зборів Акціонерів</w:t>
      </w:r>
    </w:p>
    <w:p w:rsidR="000E1E25" w:rsidRPr="001F33AA" w:rsidRDefault="000E1E25" w:rsidP="000E1E25">
      <w:pPr>
        <w:shd w:val="clear" w:color="auto" w:fill="FFFFFF"/>
        <w:tabs>
          <w:tab w:val="left" w:pos="1080"/>
          <w:tab w:val="left" w:pos="6058"/>
        </w:tabs>
        <w:spacing w:after="0"/>
        <w:rPr>
          <w:rFonts w:ascii="Times New Roman" w:hAnsi="Times New Roman" w:cs="Times New Roman"/>
          <w:sz w:val="20"/>
          <w:szCs w:val="20"/>
          <w:lang w:val="uk-UA"/>
        </w:rPr>
      </w:pPr>
      <w:r w:rsidRPr="00A039E8">
        <w:rPr>
          <w:rFonts w:ascii="Times New Roman" w:hAnsi="Times New Roman" w:cs="Times New Roman"/>
          <w:b/>
          <w:bCs/>
          <w:sz w:val="20"/>
          <w:szCs w:val="20"/>
          <w:lang w:val="uk-UA"/>
        </w:rPr>
        <w:t>ПАТ «ВКВ»</w:t>
      </w:r>
      <w:r w:rsidRPr="00A039E8">
        <w:rPr>
          <w:rFonts w:ascii="Times New Roman" w:hAnsi="Times New Roman" w:cs="Times New Roman"/>
          <w:sz w:val="20"/>
          <w:szCs w:val="20"/>
          <w:lang w:val="uk-UA"/>
        </w:rPr>
        <w:t xml:space="preserve">                                             ____________ / </w:t>
      </w:r>
      <w:r w:rsidR="00467B94" w:rsidRPr="00A039E8">
        <w:rPr>
          <w:rFonts w:ascii="Times New Roman" w:hAnsi="Times New Roman"/>
          <w:i/>
          <w:sz w:val="20"/>
        </w:rPr>
        <w:t>Снітко Катерин</w:t>
      </w:r>
      <w:r w:rsidR="00467B94" w:rsidRPr="00A039E8">
        <w:rPr>
          <w:rFonts w:ascii="Times New Roman" w:hAnsi="Times New Roman"/>
          <w:i/>
          <w:sz w:val="20"/>
          <w:lang w:val="uk-UA"/>
        </w:rPr>
        <w:t xml:space="preserve">а </w:t>
      </w:r>
      <w:r w:rsidR="00467B94" w:rsidRPr="00A039E8">
        <w:rPr>
          <w:rFonts w:ascii="Times New Roman" w:hAnsi="Times New Roman"/>
          <w:i/>
          <w:sz w:val="20"/>
        </w:rPr>
        <w:t>Сергі</w:t>
      </w:r>
      <w:r w:rsidR="00467B94" w:rsidRPr="00A039E8">
        <w:rPr>
          <w:rFonts w:ascii="Times New Roman" w:hAnsi="Times New Roman"/>
          <w:i/>
          <w:sz w:val="20"/>
          <w:lang w:val="uk-UA"/>
        </w:rPr>
        <w:t>ї</w:t>
      </w:r>
      <w:r w:rsidR="00467B94" w:rsidRPr="00A039E8">
        <w:rPr>
          <w:rFonts w:ascii="Times New Roman" w:hAnsi="Times New Roman"/>
          <w:i/>
          <w:sz w:val="20"/>
        </w:rPr>
        <w:t>вн</w:t>
      </w:r>
      <w:r w:rsidR="00467B94" w:rsidRPr="00A039E8">
        <w:rPr>
          <w:rFonts w:ascii="Times New Roman" w:hAnsi="Times New Roman"/>
          <w:i/>
          <w:sz w:val="20"/>
          <w:lang w:val="uk-UA"/>
        </w:rPr>
        <w:t>а</w:t>
      </w:r>
      <w:r w:rsidR="008A534D" w:rsidRPr="00A039E8">
        <w:rPr>
          <w:rFonts w:ascii="Times New Roman" w:hAnsi="Times New Roman"/>
          <w:i/>
          <w:sz w:val="20"/>
          <w:lang w:val="uk-UA"/>
        </w:rPr>
        <w:t>/</w:t>
      </w:r>
    </w:p>
    <w:p w:rsidR="000E1E25" w:rsidRPr="000E1E25" w:rsidRDefault="000E1E25" w:rsidP="0003596D">
      <w:pPr>
        <w:pStyle w:val="a3"/>
        <w:jc w:val="both"/>
        <w:rPr>
          <w:rFonts w:ascii="Times New Roman" w:hAnsi="Times New Roman" w:cs="Times New Roman"/>
          <w:sz w:val="20"/>
          <w:szCs w:val="20"/>
          <w:lang w:val="uk-UA"/>
        </w:rPr>
      </w:pPr>
    </w:p>
    <w:sectPr w:rsidR="000E1E25" w:rsidRPr="000E1E25" w:rsidSect="008A534D">
      <w:footerReference w:type="default" r:id="rId10"/>
      <w:pgSz w:w="11906" w:h="16838"/>
      <w:pgMar w:top="851" w:right="850" w:bottom="993"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2E6" w:rsidRDefault="001852E6" w:rsidP="00041E01">
      <w:pPr>
        <w:spacing w:after="0" w:line="240" w:lineRule="auto"/>
      </w:pPr>
      <w:r>
        <w:separator/>
      </w:r>
    </w:p>
  </w:endnote>
  <w:endnote w:type="continuationSeparator" w:id="0">
    <w:p w:rsidR="001852E6" w:rsidRDefault="001852E6" w:rsidP="0004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230039"/>
      <w:docPartObj>
        <w:docPartGallery w:val="Page Numbers (Bottom of Page)"/>
        <w:docPartUnique/>
      </w:docPartObj>
    </w:sdtPr>
    <w:sdtEndPr>
      <w:rPr>
        <w:sz w:val="20"/>
      </w:rPr>
    </w:sdtEndPr>
    <w:sdtContent>
      <w:p w:rsidR="00041E01" w:rsidRPr="008A534D" w:rsidRDefault="00041E01">
        <w:pPr>
          <w:pStyle w:val="a6"/>
          <w:jc w:val="right"/>
          <w:rPr>
            <w:sz w:val="20"/>
          </w:rPr>
        </w:pPr>
        <w:r w:rsidRPr="008A534D">
          <w:rPr>
            <w:sz w:val="20"/>
          </w:rPr>
          <w:fldChar w:fldCharType="begin"/>
        </w:r>
        <w:r w:rsidRPr="008A534D">
          <w:rPr>
            <w:sz w:val="20"/>
          </w:rPr>
          <w:instrText>PAGE   \* MERGEFORMAT</w:instrText>
        </w:r>
        <w:r w:rsidRPr="008A534D">
          <w:rPr>
            <w:sz w:val="20"/>
          </w:rPr>
          <w:fldChar w:fldCharType="separate"/>
        </w:r>
        <w:r w:rsidR="00A039E8">
          <w:rPr>
            <w:noProof/>
            <w:sz w:val="20"/>
          </w:rPr>
          <w:t>1</w:t>
        </w:r>
        <w:r w:rsidRPr="008A534D">
          <w:rPr>
            <w:sz w:val="20"/>
          </w:rPr>
          <w:fldChar w:fldCharType="end"/>
        </w:r>
      </w:p>
    </w:sdtContent>
  </w:sdt>
  <w:p w:rsidR="00041E01" w:rsidRDefault="00041E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2E6" w:rsidRDefault="001852E6" w:rsidP="00041E01">
      <w:pPr>
        <w:spacing w:after="0" w:line="240" w:lineRule="auto"/>
      </w:pPr>
      <w:r>
        <w:separator/>
      </w:r>
    </w:p>
  </w:footnote>
  <w:footnote w:type="continuationSeparator" w:id="0">
    <w:p w:rsidR="001852E6" w:rsidRDefault="001852E6" w:rsidP="00041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63AD"/>
    <w:multiLevelType w:val="multilevel"/>
    <w:tmpl w:val="655AA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143E4DD9"/>
    <w:multiLevelType w:val="hybridMultilevel"/>
    <w:tmpl w:val="D2DCE1F2"/>
    <w:lvl w:ilvl="0" w:tplc="12849D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8476A4"/>
    <w:multiLevelType w:val="hybridMultilevel"/>
    <w:tmpl w:val="7A0A56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28"/>
    <w:rsid w:val="0000055D"/>
    <w:rsid w:val="00033633"/>
    <w:rsid w:val="0003596D"/>
    <w:rsid w:val="00041E01"/>
    <w:rsid w:val="00045D30"/>
    <w:rsid w:val="0006260B"/>
    <w:rsid w:val="00082716"/>
    <w:rsid w:val="000C73B7"/>
    <w:rsid w:val="000E1E25"/>
    <w:rsid w:val="000F5690"/>
    <w:rsid w:val="00107102"/>
    <w:rsid w:val="001852E6"/>
    <w:rsid w:val="001C5B17"/>
    <w:rsid w:val="00201691"/>
    <w:rsid w:val="00233667"/>
    <w:rsid w:val="0036590A"/>
    <w:rsid w:val="00370DDA"/>
    <w:rsid w:val="0038030E"/>
    <w:rsid w:val="003B238F"/>
    <w:rsid w:val="003E1D06"/>
    <w:rsid w:val="003E30A8"/>
    <w:rsid w:val="00467B94"/>
    <w:rsid w:val="00473DB5"/>
    <w:rsid w:val="00487BBA"/>
    <w:rsid w:val="0049735B"/>
    <w:rsid w:val="004C4141"/>
    <w:rsid w:val="00501F5F"/>
    <w:rsid w:val="00581482"/>
    <w:rsid w:val="005F2031"/>
    <w:rsid w:val="006654AB"/>
    <w:rsid w:val="006B13BC"/>
    <w:rsid w:val="006D5C08"/>
    <w:rsid w:val="006E72CE"/>
    <w:rsid w:val="00726D28"/>
    <w:rsid w:val="0073731B"/>
    <w:rsid w:val="0075254B"/>
    <w:rsid w:val="0076303B"/>
    <w:rsid w:val="00780BA1"/>
    <w:rsid w:val="007B110C"/>
    <w:rsid w:val="007B1E5D"/>
    <w:rsid w:val="007B316E"/>
    <w:rsid w:val="007C3D17"/>
    <w:rsid w:val="007F3742"/>
    <w:rsid w:val="00820589"/>
    <w:rsid w:val="00836FC8"/>
    <w:rsid w:val="0083736A"/>
    <w:rsid w:val="008A534D"/>
    <w:rsid w:val="008C340E"/>
    <w:rsid w:val="008E1A48"/>
    <w:rsid w:val="00910E67"/>
    <w:rsid w:val="00921E0E"/>
    <w:rsid w:val="00984DD8"/>
    <w:rsid w:val="00A039E8"/>
    <w:rsid w:val="00A06B30"/>
    <w:rsid w:val="00A55D1A"/>
    <w:rsid w:val="00A71A2B"/>
    <w:rsid w:val="00AD5E7C"/>
    <w:rsid w:val="00AF717C"/>
    <w:rsid w:val="00B17E87"/>
    <w:rsid w:val="00B47DC1"/>
    <w:rsid w:val="00B61389"/>
    <w:rsid w:val="00C6424A"/>
    <w:rsid w:val="00C871CE"/>
    <w:rsid w:val="00D45632"/>
    <w:rsid w:val="00D75445"/>
    <w:rsid w:val="00DC178F"/>
    <w:rsid w:val="00DC3329"/>
    <w:rsid w:val="00DC4DB4"/>
    <w:rsid w:val="00E041DC"/>
    <w:rsid w:val="00E52535"/>
    <w:rsid w:val="00E66958"/>
    <w:rsid w:val="00F65DCE"/>
    <w:rsid w:val="00F70452"/>
    <w:rsid w:val="00FA1565"/>
    <w:rsid w:val="00FA2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C86A0-7843-413C-9841-7470BA24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596D"/>
    <w:pPr>
      <w:spacing w:after="0" w:line="240" w:lineRule="auto"/>
    </w:pPr>
  </w:style>
  <w:style w:type="paragraph" w:styleId="a4">
    <w:name w:val="List Paragraph"/>
    <w:basedOn w:val="a"/>
    <w:uiPriority w:val="34"/>
    <w:qFormat/>
    <w:rsid w:val="00780BA1"/>
    <w:pPr>
      <w:ind w:left="720"/>
      <w:contextualSpacing/>
    </w:pPr>
    <w:rPr>
      <w:rFonts w:ascii="Calibri" w:eastAsia="Calibri" w:hAnsi="Calibri" w:cs="Times New Roman"/>
      <w:lang w:val="uk-UA"/>
    </w:rPr>
  </w:style>
  <w:style w:type="paragraph" w:customStyle="1" w:styleId="rvps2">
    <w:name w:val="rvps2"/>
    <w:basedOn w:val="a"/>
    <w:rsid w:val="00082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1482"/>
  </w:style>
  <w:style w:type="character" w:styleId="a5">
    <w:name w:val="Hyperlink"/>
    <w:basedOn w:val="a0"/>
    <w:uiPriority w:val="99"/>
    <w:semiHidden/>
    <w:unhideWhenUsed/>
    <w:rsid w:val="00581482"/>
    <w:rPr>
      <w:color w:val="0000FF"/>
      <w:u w:val="single"/>
    </w:rPr>
  </w:style>
  <w:style w:type="paragraph" w:styleId="a6">
    <w:name w:val="footer"/>
    <w:basedOn w:val="a"/>
    <w:link w:val="a7"/>
    <w:uiPriority w:val="99"/>
    <w:rsid w:val="006B13B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uiPriority w:val="99"/>
    <w:rsid w:val="006B13BC"/>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6B13B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B13BC"/>
    <w:rPr>
      <w:rFonts w:ascii="Segoe UI" w:hAnsi="Segoe UI" w:cs="Segoe UI"/>
      <w:sz w:val="18"/>
      <w:szCs w:val="18"/>
    </w:rPr>
  </w:style>
  <w:style w:type="paragraph" w:styleId="aa">
    <w:name w:val="header"/>
    <w:basedOn w:val="a"/>
    <w:link w:val="ab"/>
    <w:uiPriority w:val="99"/>
    <w:unhideWhenUsed/>
    <w:rsid w:val="00041E0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950717">
      <w:bodyDiv w:val="1"/>
      <w:marLeft w:val="0"/>
      <w:marRight w:val="0"/>
      <w:marTop w:val="0"/>
      <w:marBottom w:val="0"/>
      <w:divBdr>
        <w:top w:val="none" w:sz="0" w:space="0" w:color="auto"/>
        <w:left w:val="none" w:sz="0" w:space="0" w:color="auto"/>
        <w:bottom w:val="none" w:sz="0" w:space="0" w:color="auto"/>
        <w:right w:val="none" w:sz="0" w:space="0" w:color="auto"/>
      </w:divBdr>
    </w:div>
    <w:div w:id="18831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514-17/print" TargetMode="External"/><Relationship Id="rId3" Type="http://schemas.openxmlformats.org/officeDocument/2006/relationships/settings" Target="settings.xml"/><Relationship Id="rId7" Type="http://schemas.openxmlformats.org/officeDocument/2006/relationships/hyperlink" Target="http://zakon3.rada.gov.ua/laws/show/514-17/pr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3.rada.gov.ua/laws/show/514-1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4610</Words>
  <Characters>26278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Лексфор</cp:lastModifiedBy>
  <cp:revision>57</cp:revision>
  <dcterms:created xsi:type="dcterms:W3CDTF">2017-03-07T09:27:00Z</dcterms:created>
  <dcterms:modified xsi:type="dcterms:W3CDTF">2018-05-03T15:44:00Z</dcterms:modified>
</cp:coreProperties>
</file>