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CA" w:rsidRPr="008B0D70" w:rsidRDefault="001B35CA" w:rsidP="001B35CA">
      <w:pPr>
        <w:pStyle w:val="a3"/>
        <w:ind w:firstLine="4962"/>
        <w:jc w:val="both"/>
        <w:rPr>
          <w:rFonts w:ascii="Times New Roman" w:hAnsi="Times New Roman" w:cs="Times New Roman"/>
          <w:sz w:val="24"/>
          <w:lang w:val="uk-UA"/>
        </w:rPr>
      </w:pPr>
      <w:r w:rsidRPr="008B0D70">
        <w:rPr>
          <w:rFonts w:ascii="Times New Roman" w:hAnsi="Times New Roman" w:cs="Times New Roman"/>
          <w:sz w:val="24"/>
          <w:lang w:val="uk-UA"/>
        </w:rPr>
        <w:t xml:space="preserve">«ЗАТВЕРДЖЕНО» </w:t>
      </w:r>
    </w:p>
    <w:p w:rsidR="001B35CA" w:rsidRPr="008B0D70" w:rsidRDefault="001B35CA" w:rsidP="001B35CA">
      <w:pPr>
        <w:pStyle w:val="a3"/>
        <w:ind w:firstLine="4962"/>
        <w:jc w:val="both"/>
        <w:rPr>
          <w:rFonts w:ascii="Times New Roman" w:hAnsi="Times New Roman" w:cs="Times New Roman"/>
          <w:sz w:val="24"/>
          <w:lang w:val="uk-UA"/>
        </w:rPr>
      </w:pPr>
      <w:r w:rsidRPr="008B0D70">
        <w:rPr>
          <w:rFonts w:ascii="Times New Roman" w:hAnsi="Times New Roman" w:cs="Times New Roman"/>
          <w:sz w:val="24"/>
          <w:lang w:val="uk-UA"/>
        </w:rPr>
        <w:t>Загальним</w:t>
      </w:r>
      <w:r w:rsidR="0037094B" w:rsidRPr="008B0D70">
        <w:rPr>
          <w:rFonts w:ascii="Times New Roman" w:hAnsi="Times New Roman" w:cs="Times New Roman"/>
          <w:sz w:val="24"/>
          <w:lang w:val="uk-UA"/>
        </w:rPr>
        <w:t>и</w:t>
      </w:r>
      <w:r w:rsidRPr="008B0D70">
        <w:rPr>
          <w:rFonts w:ascii="Times New Roman" w:hAnsi="Times New Roman" w:cs="Times New Roman"/>
          <w:sz w:val="24"/>
          <w:lang w:val="uk-UA"/>
        </w:rPr>
        <w:t xml:space="preserve"> зборами акціонерів </w:t>
      </w:r>
    </w:p>
    <w:p w:rsidR="001B35CA" w:rsidRPr="008B0D70" w:rsidRDefault="001B35CA" w:rsidP="001B35CA">
      <w:pPr>
        <w:pStyle w:val="a3"/>
        <w:ind w:firstLine="4962"/>
        <w:jc w:val="both"/>
        <w:rPr>
          <w:rFonts w:ascii="Times New Roman" w:hAnsi="Times New Roman" w:cs="Times New Roman"/>
          <w:sz w:val="24"/>
          <w:lang w:val="uk-UA"/>
        </w:rPr>
      </w:pPr>
      <w:r w:rsidRPr="008B0D70">
        <w:rPr>
          <w:rFonts w:ascii="Times New Roman" w:hAnsi="Times New Roman" w:cs="Times New Roman"/>
          <w:sz w:val="24"/>
          <w:lang w:val="uk-UA"/>
        </w:rPr>
        <w:t xml:space="preserve">Публічного акціонерного товариства </w:t>
      </w:r>
    </w:p>
    <w:p w:rsidR="001B35CA" w:rsidRPr="008B0D70" w:rsidRDefault="00963930" w:rsidP="001B35CA">
      <w:pPr>
        <w:pStyle w:val="a3"/>
        <w:ind w:firstLine="4962"/>
        <w:jc w:val="both"/>
        <w:rPr>
          <w:rFonts w:ascii="Times New Roman" w:hAnsi="Times New Roman" w:cs="Times New Roman"/>
          <w:sz w:val="24"/>
          <w:lang w:val="uk-UA"/>
        </w:rPr>
      </w:pPr>
      <w:r w:rsidRPr="008B0D70">
        <w:rPr>
          <w:rFonts w:ascii="Times New Roman" w:hAnsi="Times New Roman" w:cs="Times New Roman"/>
          <w:sz w:val="24"/>
          <w:lang w:val="uk-UA"/>
        </w:rPr>
        <w:t>«</w:t>
      </w:r>
      <w:r w:rsidR="001B35CA" w:rsidRPr="008B0D70">
        <w:rPr>
          <w:rFonts w:ascii="Times New Roman" w:hAnsi="Times New Roman" w:cs="Times New Roman"/>
          <w:sz w:val="24"/>
          <w:lang w:val="uk-UA"/>
        </w:rPr>
        <w:t>Ватутінський комбінат вогнетривів</w:t>
      </w:r>
      <w:r w:rsidRPr="008B0D70">
        <w:rPr>
          <w:rFonts w:ascii="Times New Roman" w:hAnsi="Times New Roman" w:cs="Times New Roman"/>
          <w:sz w:val="24"/>
          <w:lang w:val="uk-UA"/>
        </w:rPr>
        <w:t>»</w:t>
      </w:r>
      <w:r w:rsidR="001B35CA" w:rsidRPr="008B0D70">
        <w:rPr>
          <w:rFonts w:ascii="Times New Roman" w:hAnsi="Times New Roman" w:cs="Times New Roman"/>
          <w:sz w:val="24"/>
          <w:lang w:val="uk-UA"/>
        </w:rPr>
        <w:t xml:space="preserve"> </w:t>
      </w:r>
    </w:p>
    <w:p w:rsidR="001B35CA" w:rsidRPr="008B0D70" w:rsidRDefault="001B35CA" w:rsidP="001B35CA">
      <w:pPr>
        <w:pStyle w:val="a3"/>
        <w:ind w:firstLine="4962"/>
        <w:jc w:val="both"/>
        <w:rPr>
          <w:rFonts w:ascii="Times New Roman" w:hAnsi="Times New Roman" w:cs="Times New Roman"/>
          <w:sz w:val="24"/>
          <w:lang w:val="uk-UA"/>
        </w:rPr>
      </w:pPr>
      <w:r w:rsidRPr="008B0D70">
        <w:rPr>
          <w:rFonts w:ascii="Times New Roman" w:hAnsi="Times New Roman" w:cs="Times New Roman"/>
          <w:sz w:val="24"/>
          <w:lang w:val="uk-UA"/>
        </w:rPr>
        <w:t>Протокол №</w:t>
      </w:r>
      <w:r w:rsidR="008B0D70" w:rsidRPr="008B0D70">
        <w:rPr>
          <w:rFonts w:ascii="Times New Roman" w:hAnsi="Times New Roman" w:cs="Times New Roman"/>
          <w:sz w:val="24"/>
          <w:lang w:val="uk-UA"/>
        </w:rPr>
        <w:t>26</w:t>
      </w:r>
      <w:r w:rsidRPr="008B0D70">
        <w:rPr>
          <w:rFonts w:ascii="Times New Roman" w:hAnsi="Times New Roman" w:cs="Times New Roman"/>
          <w:sz w:val="24"/>
          <w:lang w:val="uk-UA"/>
        </w:rPr>
        <w:t xml:space="preserve"> від </w:t>
      </w:r>
      <w:r w:rsidR="009568C6" w:rsidRPr="008B0D70">
        <w:rPr>
          <w:rFonts w:ascii="Times New Roman" w:hAnsi="Times New Roman" w:cs="Times New Roman"/>
          <w:sz w:val="24"/>
          <w:lang w:val="uk-UA"/>
        </w:rPr>
        <w:t>11</w:t>
      </w:r>
      <w:r w:rsidR="00963930" w:rsidRPr="008B0D70">
        <w:rPr>
          <w:rFonts w:ascii="Times New Roman" w:hAnsi="Times New Roman" w:cs="Times New Roman"/>
          <w:sz w:val="24"/>
          <w:lang w:val="uk-UA"/>
        </w:rPr>
        <w:t>.0</w:t>
      </w:r>
      <w:r w:rsidR="009568C6" w:rsidRPr="008B0D70">
        <w:rPr>
          <w:rFonts w:ascii="Times New Roman" w:hAnsi="Times New Roman" w:cs="Times New Roman"/>
          <w:sz w:val="24"/>
          <w:lang w:val="uk-UA"/>
        </w:rPr>
        <w:t>4</w:t>
      </w:r>
      <w:r w:rsidR="00963930" w:rsidRPr="008B0D70">
        <w:rPr>
          <w:rFonts w:ascii="Times New Roman" w:hAnsi="Times New Roman" w:cs="Times New Roman"/>
          <w:sz w:val="24"/>
          <w:lang w:val="uk-UA"/>
        </w:rPr>
        <w:t>.201</w:t>
      </w:r>
      <w:r w:rsidR="00BA4B49" w:rsidRPr="008B0D70">
        <w:rPr>
          <w:rFonts w:ascii="Times New Roman" w:hAnsi="Times New Roman" w:cs="Times New Roman"/>
          <w:sz w:val="24"/>
          <w:lang w:val="uk-UA"/>
        </w:rPr>
        <w:t>8</w:t>
      </w:r>
      <w:r w:rsidRPr="008B0D70">
        <w:rPr>
          <w:rFonts w:ascii="Times New Roman" w:hAnsi="Times New Roman" w:cs="Times New Roman"/>
          <w:sz w:val="24"/>
          <w:lang w:val="uk-UA"/>
        </w:rPr>
        <w:t xml:space="preserve"> р.</w:t>
      </w: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jc w:val="both"/>
        <w:rPr>
          <w:rFonts w:ascii="Times New Roman" w:hAnsi="Times New Roman" w:cs="Times New Roman"/>
          <w:sz w:val="24"/>
          <w:lang w:val="uk-UA"/>
        </w:rPr>
      </w:pPr>
    </w:p>
    <w:p w:rsidR="001B35CA" w:rsidRPr="008B0D70" w:rsidRDefault="001B35CA" w:rsidP="001B35CA">
      <w:pPr>
        <w:pStyle w:val="a3"/>
        <w:spacing w:line="360" w:lineRule="auto"/>
        <w:jc w:val="center"/>
        <w:rPr>
          <w:rFonts w:ascii="Times New Roman" w:hAnsi="Times New Roman" w:cs="Times New Roman"/>
          <w:b/>
          <w:sz w:val="32"/>
          <w:lang w:val="uk-UA"/>
        </w:rPr>
      </w:pPr>
      <w:r w:rsidRPr="008B0D70">
        <w:rPr>
          <w:rFonts w:ascii="Times New Roman" w:hAnsi="Times New Roman" w:cs="Times New Roman"/>
          <w:b/>
          <w:sz w:val="32"/>
          <w:lang w:val="uk-UA"/>
        </w:rPr>
        <w:t>ПОЛОЖЕННЯ</w:t>
      </w:r>
    </w:p>
    <w:p w:rsidR="001B35CA" w:rsidRPr="008B0D70" w:rsidRDefault="001B35CA" w:rsidP="001B35CA">
      <w:pPr>
        <w:pStyle w:val="a3"/>
        <w:spacing w:line="360" w:lineRule="auto"/>
        <w:jc w:val="center"/>
        <w:rPr>
          <w:rFonts w:ascii="Times New Roman" w:hAnsi="Times New Roman" w:cs="Times New Roman"/>
          <w:b/>
          <w:sz w:val="32"/>
          <w:lang w:val="uk-UA"/>
        </w:rPr>
      </w:pPr>
      <w:r w:rsidRPr="008B0D70">
        <w:rPr>
          <w:rFonts w:ascii="Times New Roman" w:hAnsi="Times New Roman" w:cs="Times New Roman"/>
          <w:b/>
          <w:sz w:val="32"/>
          <w:lang w:val="uk-UA"/>
        </w:rPr>
        <w:t>ПРО РЕВІЗІЙНУ КОМІСІЮ</w:t>
      </w:r>
    </w:p>
    <w:p w:rsidR="001B35CA" w:rsidRPr="008B0D70" w:rsidRDefault="00BA4B49" w:rsidP="001B35CA">
      <w:pPr>
        <w:pStyle w:val="a3"/>
        <w:spacing w:line="360" w:lineRule="auto"/>
        <w:jc w:val="center"/>
        <w:rPr>
          <w:rFonts w:ascii="Times New Roman" w:hAnsi="Times New Roman" w:cs="Times New Roman"/>
          <w:b/>
          <w:sz w:val="32"/>
          <w:lang w:val="uk-UA"/>
        </w:rPr>
      </w:pPr>
      <w:r w:rsidRPr="008B0D70">
        <w:rPr>
          <w:rFonts w:ascii="Times New Roman" w:hAnsi="Times New Roman" w:cs="Times New Roman"/>
          <w:b/>
          <w:sz w:val="32"/>
          <w:lang w:val="uk-UA"/>
        </w:rPr>
        <w:t xml:space="preserve">ПРИВАТНОГО </w:t>
      </w:r>
      <w:r w:rsidR="001B35CA" w:rsidRPr="008B0D70">
        <w:rPr>
          <w:rFonts w:ascii="Times New Roman" w:hAnsi="Times New Roman" w:cs="Times New Roman"/>
          <w:b/>
          <w:sz w:val="32"/>
          <w:lang w:val="uk-UA"/>
        </w:rPr>
        <w:t>АКЦІОНЕРНОГО ТОВАРИСТВА «ВАТУТІНСЬКИЙ КОМБІНАТ ВОГНЕТРИВІВ»</w:t>
      </w:r>
    </w:p>
    <w:p w:rsidR="003B0E2C" w:rsidRPr="008B0D70" w:rsidRDefault="003B0E2C" w:rsidP="003B0E2C">
      <w:pPr>
        <w:shd w:val="clear" w:color="auto" w:fill="FFFFFF"/>
        <w:jc w:val="center"/>
        <w:rPr>
          <w:rFonts w:ascii="Times New Roman" w:hAnsi="Times New Roman" w:cs="Times New Roman"/>
          <w:iCs/>
          <w:lang w:val="uk-UA"/>
        </w:rPr>
      </w:pPr>
    </w:p>
    <w:p w:rsidR="003B0E2C" w:rsidRPr="008B0D70" w:rsidRDefault="003B0E2C" w:rsidP="003B0E2C">
      <w:pPr>
        <w:shd w:val="clear" w:color="auto" w:fill="FFFFFF"/>
        <w:jc w:val="center"/>
        <w:rPr>
          <w:rFonts w:ascii="Times New Roman" w:hAnsi="Times New Roman" w:cs="Times New Roman"/>
          <w:iCs/>
          <w:sz w:val="24"/>
          <w:lang w:val="uk-UA"/>
        </w:rPr>
      </w:pPr>
      <w:r w:rsidRPr="008B0D70">
        <w:rPr>
          <w:rFonts w:ascii="Times New Roman" w:hAnsi="Times New Roman" w:cs="Times New Roman"/>
          <w:iCs/>
          <w:sz w:val="24"/>
          <w:lang w:val="uk-UA"/>
        </w:rPr>
        <w:t>Ідентифікаційний код 00191916</w:t>
      </w:r>
    </w:p>
    <w:p w:rsidR="001B35CA" w:rsidRPr="008B0D70" w:rsidRDefault="001B35CA" w:rsidP="001B35CA">
      <w:pPr>
        <w:pStyle w:val="a3"/>
        <w:spacing w:line="360" w:lineRule="auto"/>
        <w:jc w:val="center"/>
        <w:rPr>
          <w:rFonts w:ascii="Times New Roman" w:hAnsi="Times New Roman" w:cs="Times New Roman"/>
          <w:b/>
          <w:sz w:val="28"/>
          <w:lang w:val="uk-UA"/>
        </w:rPr>
      </w:pPr>
      <w:r w:rsidRPr="008B0D70">
        <w:rPr>
          <w:rFonts w:ascii="Times New Roman" w:hAnsi="Times New Roman" w:cs="Times New Roman"/>
          <w:b/>
          <w:sz w:val="28"/>
          <w:lang w:val="uk-UA"/>
        </w:rPr>
        <w:t>(нова редакція)</w:t>
      </w: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p>
    <w:p w:rsidR="001B35CA" w:rsidRPr="008B0D70" w:rsidRDefault="001B35CA" w:rsidP="001B35CA">
      <w:pPr>
        <w:pStyle w:val="a3"/>
        <w:jc w:val="center"/>
        <w:rPr>
          <w:rFonts w:ascii="Times New Roman" w:hAnsi="Times New Roman" w:cs="Times New Roman"/>
          <w:sz w:val="24"/>
          <w:lang w:val="uk-UA"/>
        </w:rPr>
      </w:pPr>
      <w:r w:rsidRPr="008B0D70">
        <w:rPr>
          <w:rFonts w:ascii="Times New Roman" w:hAnsi="Times New Roman" w:cs="Times New Roman"/>
          <w:sz w:val="24"/>
          <w:lang w:val="uk-UA"/>
        </w:rPr>
        <w:t>м. Ватутіне</w:t>
      </w:r>
    </w:p>
    <w:p w:rsidR="001E5A14" w:rsidRPr="008B0D70" w:rsidRDefault="00963930" w:rsidP="001B35CA">
      <w:pPr>
        <w:pStyle w:val="a3"/>
        <w:jc w:val="center"/>
        <w:rPr>
          <w:rFonts w:ascii="Times New Roman" w:hAnsi="Times New Roman" w:cs="Times New Roman"/>
          <w:sz w:val="24"/>
          <w:lang w:val="uk-UA"/>
        </w:rPr>
      </w:pPr>
      <w:r w:rsidRPr="008B0D70">
        <w:rPr>
          <w:rFonts w:ascii="Times New Roman" w:hAnsi="Times New Roman" w:cs="Times New Roman"/>
          <w:sz w:val="24"/>
          <w:lang w:val="uk-UA"/>
        </w:rPr>
        <w:t>201</w:t>
      </w:r>
      <w:r w:rsidR="00BA4B49" w:rsidRPr="008B0D70">
        <w:rPr>
          <w:rFonts w:ascii="Times New Roman" w:hAnsi="Times New Roman" w:cs="Times New Roman"/>
          <w:sz w:val="24"/>
          <w:lang w:val="uk-UA"/>
        </w:rPr>
        <w:t>8</w:t>
      </w:r>
    </w:p>
    <w:p w:rsidR="00F04627" w:rsidRPr="008B0D70" w:rsidRDefault="00F04627" w:rsidP="001B35CA">
      <w:pPr>
        <w:pStyle w:val="a3"/>
        <w:jc w:val="center"/>
        <w:rPr>
          <w:rFonts w:ascii="Times New Roman" w:hAnsi="Times New Roman" w:cs="Times New Roman"/>
          <w:b/>
          <w:sz w:val="20"/>
          <w:szCs w:val="20"/>
          <w:lang w:val="uk-UA"/>
        </w:rPr>
      </w:pPr>
    </w:p>
    <w:p w:rsidR="00F04627" w:rsidRPr="008B0D70" w:rsidRDefault="00F04627" w:rsidP="001B35CA">
      <w:pPr>
        <w:pStyle w:val="a3"/>
        <w:jc w:val="center"/>
        <w:rPr>
          <w:rFonts w:ascii="Times New Roman" w:hAnsi="Times New Roman" w:cs="Times New Roman"/>
          <w:b/>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lastRenderedPageBreak/>
        <w:t>1. ЗАГАЛЬНІ ПОЛОЖЕННЯ</w:t>
      </w:r>
    </w:p>
    <w:p w:rsidR="001545B5"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1.1.</w:t>
      </w:r>
      <w:r w:rsidRPr="008B0D70">
        <w:rPr>
          <w:rFonts w:ascii="Times New Roman" w:hAnsi="Times New Roman" w:cs="Times New Roman"/>
          <w:sz w:val="20"/>
          <w:szCs w:val="20"/>
          <w:lang w:val="uk-UA"/>
        </w:rPr>
        <w:tab/>
        <w:t xml:space="preserve">Положення про Ревізійну Комісію </w:t>
      </w:r>
      <w:r w:rsidR="00BA4B49" w:rsidRPr="008B0D70">
        <w:rPr>
          <w:rFonts w:ascii="Times New Roman" w:hAnsi="Times New Roman" w:cs="Times New Roman"/>
          <w:sz w:val="20"/>
          <w:szCs w:val="20"/>
          <w:lang w:val="uk-UA"/>
        </w:rPr>
        <w:t xml:space="preserve">Приватного </w:t>
      </w:r>
      <w:r w:rsidRPr="008B0D70">
        <w:rPr>
          <w:rFonts w:ascii="Times New Roman" w:hAnsi="Times New Roman" w:cs="Times New Roman"/>
          <w:sz w:val="20"/>
          <w:szCs w:val="20"/>
          <w:lang w:val="uk-UA"/>
        </w:rPr>
        <w:t xml:space="preserve">акціонерного товариства </w:t>
      </w:r>
      <w:r w:rsidR="00A475A7" w:rsidRPr="008B0D70">
        <w:rPr>
          <w:rFonts w:ascii="Times New Roman" w:hAnsi="Times New Roman" w:cs="Times New Roman"/>
          <w:sz w:val="20"/>
          <w:szCs w:val="20"/>
          <w:lang w:val="uk-UA"/>
        </w:rPr>
        <w:t>«</w:t>
      </w:r>
      <w:r w:rsidR="003B0E2C" w:rsidRPr="008B0D70">
        <w:rPr>
          <w:rFonts w:ascii="Times New Roman" w:hAnsi="Times New Roman" w:cs="Times New Roman"/>
          <w:sz w:val="20"/>
          <w:szCs w:val="20"/>
          <w:lang w:val="uk-UA"/>
        </w:rPr>
        <w:t>ВАТУТІНСЬКИЙ КОМБІНАТ ВОГНЕТРИВІВ</w:t>
      </w:r>
      <w:r w:rsidR="00A475A7"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 xml:space="preserve"> (далі </w:t>
      </w:r>
      <w:r w:rsidR="003B0E2C"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 xml:space="preserve"> </w:t>
      </w:r>
      <w:r w:rsidR="003B0E2C" w:rsidRPr="008B0D70">
        <w:rPr>
          <w:rFonts w:ascii="Times New Roman" w:hAnsi="Times New Roman" w:cs="Times New Roman"/>
          <w:sz w:val="20"/>
          <w:szCs w:val="20"/>
          <w:lang w:val="uk-UA"/>
        </w:rPr>
        <w:t>«</w:t>
      </w:r>
      <w:r w:rsidRPr="008B0D70">
        <w:rPr>
          <w:rFonts w:ascii="Times New Roman" w:hAnsi="Times New Roman" w:cs="Times New Roman"/>
          <w:b/>
          <w:i/>
          <w:sz w:val="20"/>
          <w:szCs w:val="20"/>
          <w:lang w:val="uk-UA"/>
        </w:rPr>
        <w:t>Положення</w:t>
      </w:r>
      <w:r w:rsidR="003B0E2C"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 xml:space="preserve">) </w:t>
      </w:r>
      <w:r w:rsidR="001545B5" w:rsidRPr="008B0D70">
        <w:rPr>
          <w:rFonts w:ascii="Times New Roman" w:hAnsi="Times New Roman" w:cs="Times New Roman"/>
          <w:sz w:val="20"/>
          <w:szCs w:val="20"/>
          <w:lang w:val="uk-UA"/>
        </w:rPr>
        <w:t>визначає правовий статус, склад, строк повноважень, порядок формування та організацію роботи Ревізійної Комісії (надалі – «</w:t>
      </w:r>
      <w:r w:rsidR="001545B5" w:rsidRPr="008B0D70">
        <w:rPr>
          <w:rFonts w:ascii="Times New Roman" w:hAnsi="Times New Roman" w:cs="Times New Roman"/>
          <w:b/>
          <w:i/>
          <w:sz w:val="20"/>
          <w:szCs w:val="20"/>
          <w:lang w:val="uk-UA"/>
        </w:rPr>
        <w:t xml:space="preserve">Ревізійна </w:t>
      </w:r>
      <w:r w:rsidR="002739A8" w:rsidRPr="008B0D70">
        <w:rPr>
          <w:rFonts w:ascii="Times New Roman" w:hAnsi="Times New Roman" w:cs="Times New Roman"/>
          <w:b/>
          <w:i/>
          <w:sz w:val="20"/>
          <w:szCs w:val="20"/>
          <w:lang w:val="uk-UA"/>
        </w:rPr>
        <w:t>комісія</w:t>
      </w:r>
      <w:r w:rsidR="001545B5" w:rsidRPr="008B0D70">
        <w:rPr>
          <w:rFonts w:ascii="Times New Roman" w:hAnsi="Times New Roman" w:cs="Times New Roman"/>
          <w:sz w:val="20"/>
          <w:szCs w:val="20"/>
          <w:lang w:val="uk-UA"/>
        </w:rPr>
        <w:t xml:space="preserve">») </w:t>
      </w:r>
      <w:r w:rsidR="00BA4B49" w:rsidRPr="008B0D70">
        <w:rPr>
          <w:rFonts w:ascii="Times New Roman" w:hAnsi="Times New Roman" w:cs="Times New Roman"/>
          <w:sz w:val="20"/>
          <w:szCs w:val="20"/>
          <w:lang w:val="uk-UA"/>
        </w:rPr>
        <w:t xml:space="preserve">Приватного </w:t>
      </w:r>
      <w:r w:rsidR="001545B5" w:rsidRPr="008B0D70">
        <w:rPr>
          <w:rFonts w:ascii="Times New Roman" w:hAnsi="Times New Roman" w:cs="Times New Roman"/>
          <w:sz w:val="20"/>
          <w:szCs w:val="20"/>
          <w:lang w:val="uk-UA"/>
        </w:rPr>
        <w:t>акціонерного товариства «ВАТУТІНСЬКИЙ КОМБІНАТ ВОГНЕТРИВІВ» (далі – «</w:t>
      </w:r>
      <w:r w:rsidR="001545B5" w:rsidRPr="008B0D70">
        <w:rPr>
          <w:rFonts w:ascii="Times New Roman" w:hAnsi="Times New Roman" w:cs="Times New Roman"/>
          <w:b/>
          <w:i/>
          <w:sz w:val="20"/>
          <w:szCs w:val="20"/>
          <w:lang w:val="uk-UA"/>
        </w:rPr>
        <w:t>Товариство</w:t>
      </w:r>
      <w:r w:rsidR="001545B5" w:rsidRPr="008B0D70">
        <w:rPr>
          <w:rFonts w:ascii="Times New Roman" w:hAnsi="Times New Roman" w:cs="Times New Roman"/>
          <w:sz w:val="20"/>
          <w:szCs w:val="20"/>
          <w:lang w:val="uk-UA"/>
        </w:rPr>
        <w:t>»), а також права, обов'язки та відповідальність членів Ревізійної Комісії.</w:t>
      </w:r>
    </w:p>
    <w:p w:rsidR="001545B5" w:rsidRPr="008B0D70" w:rsidRDefault="001B35CA" w:rsidP="001545B5">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1.2.</w:t>
      </w:r>
      <w:r w:rsidRPr="008B0D70">
        <w:rPr>
          <w:rFonts w:ascii="Times New Roman" w:hAnsi="Times New Roman" w:cs="Times New Roman"/>
          <w:sz w:val="20"/>
          <w:szCs w:val="20"/>
          <w:lang w:val="uk-UA"/>
        </w:rPr>
        <w:tab/>
        <w:t>Положення</w:t>
      </w:r>
      <w:r w:rsidR="001545B5" w:rsidRPr="008B0D70">
        <w:rPr>
          <w:rFonts w:ascii="Times New Roman" w:hAnsi="Times New Roman" w:cs="Times New Roman"/>
          <w:sz w:val="20"/>
          <w:szCs w:val="20"/>
          <w:lang w:val="uk-UA"/>
        </w:rPr>
        <w:t xml:space="preserve"> розроблено відповідно до чинного законодавства України та Статуту </w:t>
      </w:r>
      <w:r w:rsidR="00BA4B49" w:rsidRPr="008B0D70">
        <w:rPr>
          <w:rFonts w:ascii="Times New Roman" w:hAnsi="Times New Roman" w:cs="Times New Roman"/>
          <w:sz w:val="20"/>
          <w:szCs w:val="20"/>
          <w:lang w:val="uk-UA"/>
        </w:rPr>
        <w:t xml:space="preserve">Приватного </w:t>
      </w:r>
      <w:r w:rsidR="001545B5" w:rsidRPr="008B0D70">
        <w:rPr>
          <w:rFonts w:ascii="Times New Roman" w:hAnsi="Times New Roman" w:cs="Times New Roman"/>
          <w:sz w:val="20"/>
          <w:szCs w:val="20"/>
          <w:lang w:val="uk-UA"/>
        </w:rPr>
        <w:t>акціонерного товариства «ВАТУТІНСЬКИЙ КОМБІНАТ ВОГНЕТРИВІВ» (далі – «</w:t>
      </w:r>
      <w:r w:rsidR="001545B5" w:rsidRPr="008B0D70">
        <w:rPr>
          <w:rFonts w:ascii="Times New Roman" w:hAnsi="Times New Roman" w:cs="Times New Roman"/>
          <w:b/>
          <w:i/>
          <w:sz w:val="20"/>
          <w:szCs w:val="20"/>
          <w:lang w:val="uk-UA"/>
        </w:rPr>
        <w:t>Статут</w:t>
      </w:r>
      <w:r w:rsidR="001545B5" w:rsidRPr="008B0D70">
        <w:rPr>
          <w:rFonts w:ascii="Times New Roman" w:hAnsi="Times New Roman" w:cs="Times New Roman"/>
          <w:sz w:val="20"/>
          <w:szCs w:val="20"/>
          <w:lang w:val="uk-UA"/>
        </w:rPr>
        <w:t>») та затверджено за рішенням загальних зборів акціонерів Товариства (надалі – «</w:t>
      </w:r>
      <w:r w:rsidR="001545B5" w:rsidRPr="008B0D70">
        <w:rPr>
          <w:rFonts w:ascii="Times New Roman" w:hAnsi="Times New Roman" w:cs="Times New Roman"/>
          <w:b/>
          <w:i/>
          <w:sz w:val="20"/>
          <w:szCs w:val="20"/>
          <w:lang w:val="uk-UA"/>
        </w:rPr>
        <w:t>Збори Акціонерів</w:t>
      </w:r>
      <w:r w:rsidR="001545B5" w:rsidRPr="008B0D70">
        <w:rPr>
          <w:rFonts w:ascii="Times New Roman" w:hAnsi="Times New Roman" w:cs="Times New Roman"/>
          <w:sz w:val="20"/>
          <w:szCs w:val="20"/>
          <w:lang w:val="uk-UA"/>
        </w:rPr>
        <w:t>»)</w:t>
      </w:r>
      <w:r w:rsidR="00231F90" w:rsidRPr="008B0D70">
        <w:rPr>
          <w:rFonts w:ascii="Times New Roman" w:hAnsi="Times New Roman" w:cs="Times New Roman"/>
          <w:sz w:val="20"/>
          <w:szCs w:val="20"/>
          <w:lang w:val="uk-UA"/>
        </w:rPr>
        <w:t xml:space="preserve">, від </w:t>
      </w:r>
      <w:r w:rsidR="009568C6" w:rsidRPr="008B0D70">
        <w:rPr>
          <w:rFonts w:ascii="Times New Roman" w:hAnsi="Times New Roman" w:cs="Times New Roman"/>
          <w:sz w:val="20"/>
          <w:szCs w:val="20"/>
          <w:lang w:val="uk-UA"/>
        </w:rPr>
        <w:t>11</w:t>
      </w:r>
      <w:r w:rsidR="00231F90" w:rsidRPr="008B0D70">
        <w:rPr>
          <w:rFonts w:ascii="Times New Roman" w:hAnsi="Times New Roman" w:cs="Times New Roman"/>
          <w:sz w:val="20"/>
          <w:szCs w:val="20"/>
          <w:lang w:val="uk-UA"/>
        </w:rPr>
        <w:t>.0</w:t>
      </w:r>
      <w:r w:rsidR="009568C6" w:rsidRPr="008B0D70">
        <w:rPr>
          <w:rFonts w:ascii="Times New Roman" w:hAnsi="Times New Roman" w:cs="Times New Roman"/>
          <w:sz w:val="20"/>
          <w:szCs w:val="20"/>
          <w:lang w:val="uk-UA"/>
        </w:rPr>
        <w:t>4</w:t>
      </w:r>
      <w:r w:rsidR="00231F90" w:rsidRPr="008B0D70">
        <w:rPr>
          <w:rFonts w:ascii="Times New Roman" w:hAnsi="Times New Roman" w:cs="Times New Roman"/>
          <w:sz w:val="20"/>
          <w:szCs w:val="20"/>
          <w:lang w:val="uk-UA"/>
        </w:rPr>
        <w:t>.201</w:t>
      </w:r>
      <w:r w:rsidR="00BA4B49" w:rsidRPr="008B0D70">
        <w:rPr>
          <w:rFonts w:ascii="Times New Roman" w:hAnsi="Times New Roman" w:cs="Times New Roman"/>
          <w:sz w:val="20"/>
          <w:szCs w:val="20"/>
          <w:lang w:val="uk-UA"/>
        </w:rPr>
        <w:t>8</w:t>
      </w:r>
      <w:r w:rsidR="00231F90" w:rsidRPr="008B0D70">
        <w:rPr>
          <w:rFonts w:ascii="Times New Roman" w:hAnsi="Times New Roman" w:cs="Times New Roman"/>
          <w:sz w:val="20"/>
          <w:szCs w:val="20"/>
          <w:lang w:val="uk-UA"/>
        </w:rPr>
        <w:t xml:space="preserve"> р. (Протокол №</w:t>
      </w:r>
      <w:r w:rsidR="008B0D70" w:rsidRPr="008B0D70">
        <w:rPr>
          <w:rFonts w:ascii="Times New Roman" w:hAnsi="Times New Roman" w:cs="Times New Roman"/>
          <w:sz w:val="20"/>
          <w:szCs w:val="20"/>
          <w:lang w:val="uk-UA"/>
        </w:rPr>
        <w:t>26</w:t>
      </w:r>
      <w:r w:rsidR="00231F90" w:rsidRPr="008B0D70">
        <w:rPr>
          <w:rFonts w:ascii="Times New Roman" w:hAnsi="Times New Roman" w:cs="Times New Roman"/>
          <w:sz w:val="20"/>
          <w:szCs w:val="20"/>
          <w:lang w:val="uk-UA"/>
        </w:rPr>
        <w:t>)</w:t>
      </w:r>
      <w:r w:rsidR="001545B5"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1.3.</w:t>
      </w:r>
      <w:r w:rsidRPr="008B0D70">
        <w:rPr>
          <w:rFonts w:ascii="Times New Roman" w:hAnsi="Times New Roman" w:cs="Times New Roman"/>
          <w:sz w:val="20"/>
          <w:szCs w:val="20"/>
          <w:lang w:val="uk-UA"/>
        </w:rPr>
        <w:tab/>
      </w:r>
      <w:r w:rsidR="001545B5" w:rsidRPr="008B0D70">
        <w:rPr>
          <w:rFonts w:ascii="Times New Roman" w:hAnsi="Times New Roman" w:cs="Times New Roman"/>
          <w:sz w:val="20"/>
          <w:szCs w:val="20"/>
          <w:lang w:val="uk-UA"/>
        </w:rPr>
        <w:t xml:space="preserve">Положення вступає в силу з дати державної реєстрації нової редакції Статуту Товариства затвердженого Зборами Акціонерів від </w:t>
      </w:r>
      <w:r w:rsidR="009568C6" w:rsidRPr="008B0D70">
        <w:rPr>
          <w:rFonts w:ascii="Times New Roman" w:hAnsi="Times New Roman" w:cs="Times New Roman"/>
          <w:sz w:val="20"/>
          <w:szCs w:val="20"/>
          <w:lang w:val="uk-UA"/>
        </w:rPr>
        <w:t>11</w:t>
      </w:r>
      <w:r w:rsidR="001545B5" w:rsidRPr="008B0D70">
        <w:rPr>
          <w:rFonts w:ascii="Times New Roman" w:hAnsi="Times New Roman" w:cs="Times New Roman"/>
          <w:sz w:val="20"/>
          <w:szCs w:val="20"/>
          <w:lang w:val="uk-UA"/>
        </w:rPr>
        <w:t>.0</w:t>
      </w:r>
      <w:r w:rsidR="009568C6" w:rsidRPr="008B0D70">
        <w:rPr>
          <w:rFonts w:ascii="Times New Roman" w:hAnsi="Times New Roman" w:cs="Times New Roman"/>
          <w:sz w:val="20"/>
          <w:szCs w:val="20"/>
          <w:lang w:val="uk-UA"/>
        </w:rPr>
        <w:t>4</w:t>
      </w:r>
      <w:r w:rsidR="001545B5" w:rsidRPr="008B0D70">
        <w:rPr>
          <w:rFonts w:ascii="Times New Roman" w:hAnsi="Times New Roman" w:cs="Times New Roman"/>
          <w:sz w:val="20"/>
          <w:szCs w:val="20"/>
          <w:lang w:val="uk-UA"/>
        </w:rPr>
        <w:t>.201</w:t>
      </w:r>
      <w:r w:rsidR="00BA4B49" w:rsidRPr="008B0D70">
        <w:rPr>
          <w:rFonts w:ascii="Times New Roman" w:hAnsi="Times New Roman" w:cs="Times New Roman"/>
          <w:sz w:val="20"/>
          <w:szCs w:val="20"/>
          <w:lang w:val="uk-UA"/>
        </w:rPr>
        <w:t>8</w:t>
      </w:r>
      <w:r w:rsidR="001545B5" w:rsidRPr="008B0D70">
        <w:rPr>
          <w:rFonts w:ascii="Times New Roman" w:hAnsi="Times New Roman" w:cs="Times New Roman"/>
          <w:sz w:val="20"/>
          <w:szCs w:val="20"/>
          <w:lang w:val="uk-UA"/>
        </w:rPr>
        <w:t xml:space="preserve"> р. (Протокол №</w:t>
      </w:r>
      <w:r w:rsidR="008B0D70" w:rsidRPr="008B0D70">
        <w:rPr>
          <w:rFonts w:ascii="Times New Roman" w:hAnsi="Times New Roman" w:cs="Times New Roman"/>
          <w:sz w:val="20"/>
          <w:szCs w:val="20"/>
          <w:lang w:val="uk-UA"/>
        </w:rPr>
        <w:t>26</w:t>
      </w:r>
      <w:r w:rsidR="001545B5"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w:t>
      </w:r>
    </w:p>
    <w:p w:rsidR="001545B5"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1.4.</w:t>
      </w:r>
      <w:r w:rsidRPr="008B0D70">
        <w:rPr>
          <w:rFonts w:ascii="Times New Roman" w:hAnsi="Times New Roman" w:cs="Times New Roman"/>
          <w:sz w:val="20"/>
          <w:szCs w:val="20"/>
          <w:lang w:val="uk-UA"/>
        </w:rPr>
        <w:tab/>
      </w:r>
      <w:r w:rsidR="001545B5" w:rsidRPr="008B0D70">
        <w:rPr>
          <w:rFonts w:ascii="Times New Roman" w:hAnsi="Times New Roman" w:cs="Times New Roman"/>
          <w:sz w:val="20"/>
          <w:szCs w:val="20"/>
          <w:lang w:val="uk-UA"/>
        </w:rPr>
        <w:t xml:space="preserve">Положення може бути змінено та доповнено лише </w:t>
      </w:r>
      <w:r w:rsidR="00ED6990" w:rsidRPr="008B0D70">
        <w:rPr>
          <w:rFonts w:ascii="Times New Roman" w:hAnsi="Times New Roman" w:cs="Times New Roman"/>
          <w:sz w:val="20"/>
          <w:szCs w:val="20"/>
          <w:lang w:val="uk-UA"/>
        </w:rPr>
        <w:t xml:space="preserve">за рішенням </w:t>
      </w:r>
      <w:r w:rsidR="001545B5" w:rsidRPr="008B0D70">
        <w:rPr>
          <w:rFonts w:ascii="Times New Roman" w:hAnsi="Times New Roman" w:cs="Times New Roman"/>
          <w:sz w:val="20"/>
          <w:szCs w:val="20"/>
          <w:lang w:val="uk-UA"/>
        </w:rPr>
        <w:t>Збор</w:t>
      </w:r>
      <w:r w:rsidR="00ED6990" w:rsidRPr="008B0D70">
        <w:rPr>
          <w:rFonts w:ascii="Times New Roman" w:hAnsi="Times New Roman" w:cs="Times New Roman"/>
          <w:sz w:val="20"/>
          <w:szCs w:val="20"/>
          <w:lang w:val="uk-UA"/>
        </w:rPr>
        <w:t>ів</w:t>
      </w:r>
      <w:r w:rsidR="001545B5" w:rsidRPr="008B0D70">
        <w:rPr>
          <w:rFonts w:ascii="Times New Roman" w:hAnsi="Times New Roman" w:cs="Times New Roman"/>
          <w:sz w:val="20"/>
          <w:szCs w:val="20"/>
          <w:lang w:val="uk-UA"/>
        </w:rPr>
        <w:t xml:space="preserve"> Акціонерів.</w:t>
      </w:r>
    </w:p>
    <w:p w:rsidR="001B35CA" w:rsidRPr="008B0D70" w:rsidRDefault="001B35CA" w:rsidP="001B35CA">
      <w:pPr>
        <w:pStyle w:val="a3"/>
        <w:jc w:val="center"/>
        <w:rPr>
          <w:rFonts w:ascii="Times New Roman" w:hAnsi="Times New Roman" w:cs="Times New Roman"/>
          <w:b/>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t>2. ПРАВОВИЙ СТАТУС РЕВІЗІЙНОЇ КОМІСІЇ</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2.1.</w:t>
      </w:r>
      <w:r w:rsidRPr="008B0D70">
        <w:rPr>
          <w:rFonts w:ascii="Times New Roman" w:hAnsi="Times New Roman" w:cs="Times New Roman"/>
          <w:sz w:val="20"/>
          <w:szCs w:val="20"/>
          <w:lang w:val="uk-UA"/>
        </w:rPr>
        <w:tab/>
        <w:t xml:space="preserve">Ревізійна </w:t>
      </w:r>
      <w:r w:rsidR="002739A8"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є органом Товариства, яки</w:t>
      </w:r>
      <w:r w:rsidR="002739A8" w:rsidRPr="008B0D70">
        <w:rPr>
          <w:rFonts w:ascii="Times New Roman" w:hAnsi="Times New Roman" w:cs="Times New Roman"/>
          <w:sz w:val="20"/>
          <w:szCs w:val="20"/>
          <w:lang w:val="uk-UA"/>
        </w:rPr>
        <w:t>й здійснює перевірку фінансово-</w:t>
      </w:r>
      <w:r w:rsidRPr="008B0D70">
        <w:rPr>
          <w:rFonts w:ascii="Times New Roman" w:hAnsi="Times New Roman" w:cs="Times New Roman"/>
          <w:sz w:val="20"/>
          <w:szCs w:val="20"/>
          <w:lang w:val="uk-UA"/>
        </w:rPr>
        <w:t xml:space="preserve">господарської діяльності Товариства, Правління Товариства (далі </w:t>
      </w:r>
      <w:r w:rsidR="002739A8"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 xml:space="preserve"> </w:t>
      </w:r>
      <w:r w:rsidR="002739A8" w:rsidRPr="008B0D70">
        <w:rPr>
          <w:rFonts w:ascii="Times New Roman" w:hAnsi="Times New Roman" w:cs="Times New Roman"/>
          <w:sz w:val="20"/>
          <w:szCs w:val="20"/>
          <w:lang w:val="uk-UA"/>
        </w:rPr>
        <w:t>«</w:t>
      </w:r>
      <w:r w:rsidRPr="008B0D70">
        <w:rPr>
          <w:rFonts w:ascii="Times New Roman" w:hAnsi="Times New Roman" w:cs="Times New Roman"/>
          <w:b/>
          <w:i/>
          <w:sz w:val="20"/>
          <w:szCs w:val="20"/>
          <w:lang w:val="uk-UA"/>
        </w:rPr>
        <w:t>Правління</w:t>
      </w:r>
      <w:r w:rsidR="002739A8"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 відділів, філій та представництв.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2.2.</w:t>
      </w:r>
      <w:r w:rsidRPr="008B0D70">
        <w:rPr>
          <w:rFonts w:ascii="Times New Roman" w:hAnsi="Times New Roman" w:cs="Times New Roman"/>
          <w:sz w:val="20"/>
          <w:szCs w:val="20"/>
          <w:lang w:val="uk-UA"/>
        </w:rPr>
        <w:tab/>
        <w:t xml:space="preserve">Ревізійна </w:t>
      </w:r>
      <w:r w:rsidR="002739A8"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 xml:space="preserve">доповідає та звітує перед Зборами Акціонерів. Жодний інший орган Товариства не може вимагати від Ревізійної </w:t>
      </w:r>
      <w:r w:rsidR="002739A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звітування. Ревізійна Комісія повинна виконувати та діяти згідно з розпорядженнями та рішеннями Зборів Акціонерів.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2.3.</w:t>
      </w:r>
      <w:r w:rsidRPr="008B0D70">
        <w:rPr>
          <w:rFonts w:ascii="Times New Roman" w:hAnsi="Times New Roman" w:cs="Times New Roman"/>
          <w:sz w:val="20"/>
          <w:szCs w:val="20"/>
          <w:lang w:val="uk-UA"/>
        </w:rPr>
        <w:tab/>
        <w:t xml:space="preserve">Компетенція Ревізійної </w:t>
      </w:r>
      <w:r w:rsidR="002739A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визначається Законом України «Про акціонерні товариства»</w:t>
      </w:r>
      <w:r w:rsidR="002739A8"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 xml:space="preserve"> Статутом та </w:t>
      </w:r>
      <w:r w:rsidR="002739A8" w:rsidRPr="008B0D70">
        <w:rPr>
          <w:rFonts w:ascii="Times New Roman" w:hAnsi="Times New Roman" w:cs="Times New Roman"/>
          <w:sz w:val="20"/>
          <w:szCs w:val="20"/>
          <w:lang w:val="uk-UA"/>
        </w:rPr>
        <w:t xml:space="preserve">цим </w:t>
      </w:r>
      <w:r w:rsidRPr="008B0D70">
        <w:rPr>
          <w:rFonts w:ascii="Times New Roman" w:hAnsi="Times New Roman" w:cs="Times New Roman"/>
          <w:sz w:val="20"/>
          <w:szCs w:val="20"/>
          <w:lang w:val="uk-UA"/>
        </w:rPr>
        <w:t xml:space="preserve">Положенням. За окремим рішенням Зборів Акціонерів на Ревізійну </w:t>
      </w:r>
      <w:r w:rsidR="002739A8" w:rsidRPr="008B0D70">
        <w:rPr>
          <w:rFonts w:ascii="Times New Roman" w:hAnsi="Times New Roman" w:cs="Times New Roman"/>
          <w:sz w:val="20"/>
          <w:szCs w:val="20"/>
          <w:lang w:val="uk-UA"/>
        </w:rPr>
        <w:t xml:space="preserve">комісію </w:t>
      </w:r>
      <w:r w:rsidRPr="008B0D70">
        <w:rPr>
          <w:rFonts w:ascii="Times New Roman" w:hAnsi="Times New Roman" w:cs="Times New Roman"/>
          <w:sz w:val="20"/>
          <w:szCs w:val="20"/>
          <w:lang w:val="uk-UA"/>
        </w:rPr>
        <w:t>можуть покладатися додаткові повноваження, що належать до компетенції Зборів Акціонерів, виконання додаткових функцій та завдань.</w:t>
      </w:r>
    </w:p>
    <w:p w:rsidR="001B35CA" w:rsidRPr="008B0D70" w:rsidRDefault="001B35CA" w:rsidP="001B35CA">
      <w:pPr>
        <w:pStyle w:val="a3"/>
        <w:jc w:val="center"/>
        <w:rPr>
          <w:rFonts w:ascii="Times New Roman" w:hAnsi="Times New Roman" w:cs="Times New Roman"/>
          <w:b/>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t>3. ФУНКЦІЇ РЕВІЗІЙНОЇ КОМІСІЇ</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3.1.</w:t>
      </w:r>
      <w:r w:rsidRPr="008B0D70">
        <w:rPr>
          <w:rFonts w:ascii="Times New Roman" w:hAnsi="Times New Roman" w:cs="Times New Roman"/>
          <w:sz w:val="20"/>
          <w:szCs w:val="20"/>
          <w:lang w:val="uk-UA"/>
        </w:rPr>
        <w:tab/>
        <w:t xml:space="preserve">Основне завдання Ревізійної </w:t>
      </w:r>
      <w:r w:rsidR="002739A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полягає у здійсненні планових та позапланових перевірок фінансово-господарської діяльності Товариства, Правління Товариства, його відділів, філій та представництв.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3.2.</w:t>
      </w:r>
      <w:r w:rsidRPr="008B0D70">
        <w:rPr>
          <w:rFonts w:ascii="Times New Roman" w:hAnsi="Times New Roman" w:cs="Times New Roman"/>
          <w:sz w:val="20"/>
          <w:szCs w:val="20"/>
          <w:lang w:val="uk-UA"/>
        </w:rPr>
        <w:tab/>
        <w:t>До функцій Ревізійної Комісії входять, але не обмежуються: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контроль над реалізацією та виконанням бізнес-планів та бюджетів, оцінка ефективності оперативного управління;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аудит фінансової документації, результатів інвентаризації, перевірок відповідності цих документів бухгалтерському обліку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перевірка законності укладення та виконання контрактів та договорів, укладених Правлінням, оцінка їх ефективності;</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w:t>
      </w:r>
      <w:r w:rsidRPr="008B0D70">
        <w:rPr>
          <w:rFonts w:ascii="Times New Roman" w:hAnsi="Times New Roman" w:cs="Times New Roman"/>
          <w:sz w:val="20"/>
          <w:szCs w:val="20"/>
          <w:lang w:val="uk-UA"/>
        </w:rPr>
        <w:tab/>
        <w:t>перевірка відповідності Товариства фінансовим, бухгалтерським, податковим, технічним, трудовим та іншим стандартам та правилам;</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w:t>
      </w:r>
      <w:r w:rsidRPr="008B0D70">
        <w:rPr>
          <w:rFonts w:ascii="Times New Roman" w:hAnsi="Times New Roman" w:cs="Times New Roman"/>
          <w:sz w:val="20"/>
          <w:szCs w:val="20"/>
          <w:lang w:val="uk-UA"/>
        </w:rPr>
        <w:tab/>
        <w:t xml:space="preserve">перевірка відповідності рішень Правління законодавству України, Статуту, рішенням Зборів Акціонерів та Наглядової ради Товариства (далі </w:t>
      </w:r>
      <w:r w:rsidR="00957E39"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 xml:space="preserve"> </w:t>
      </w:r>
      <w:r w:rsidR="00957E39" w:rsidRPr="008B0D70">
        <w:rPr>
          <w:rFonts w:ascii="Times New Roman" w:hAnsi="Times New Roman" w:cs="Times New Roman"/>
          <w:sz w:val="20"/>
          <w:szCs w:val="20"/>
          <w:lang w:val="uk-UA"/>
        </w:rPr>
        <w:t>«</w:t>
      </w:r>
      <w:r w:rsidRPr="008B0D70">
        <w:rPr>
          <w:rFonts w:ascii="Times New Roman" w:hAnsi="Times New Roman" w:cs="Times New Roman"/>
          <w:b/>
          <w:i/>
          <w:sz w:val="20"/>
          <w:szCs w:val="20"/>
          <w:lang w:val="uk-UA"/>
        </w:rPr>
        <w:t xml:space="preserve">Наглядова </w:t>
      </w:r>
      <w:r w:rsidR="00957E39" w:rsidRPr="008B0D70">
        <w:rPr>
          <w:rFonts w:ascii="Times New Roman" w:hAnsi="Times New Roman" w:cs="Times New Roman"/>
          <w:b/>
          <w:i/>
          <w:sz w:val="20"/>
          <w:szCs w:val="20"/>
          <w:lang w:val="uk-UA"/>
        </w:rPr>
        <w:t>рада</w:t>
      </w:r>
      <w:r w:rsidR="00957E39"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w:t>
      </w:r>
      <w:r w:rsidRPr="008B0D70">
        <w:rPr>
          <w:rFonts w:ascii="Times New Roman" w:hAnsi="Times New Roman" w:cs="Times New Roman"/>
          <w:sz w:val="20"/>
          <w:szCs w:val="20"/>
          <w:lang w:val="uk-UA"/>
        </w:rPr>
        <w:tab/>
        <w:t>аналіз фінансового стану Товариства, його кредитоспроможності та ліквідності активів;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w:t>
      </w:r>
      <w:r w:rsidRPr="008B0D70">
        <w:rPr>
          <w:rFonts w:ascii="Times New Roman" w:hAnsi="Times New Roman" w:cs="Times New Roman"/>
          <w:sz w:val="20"/>
          <w:szCs w:val="20"/>
          <w:lang w:val="uk-UA"/>
        </w:rPr>
        <w:tab/>
        <w:t>контроль над своєчасністю розрахунків Товариства з Бюджетом, постачальниками, споживачами та іншими контрагентами;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w:t>
      </w:r>
      <w:r w:rsidRPr="008B0D70">
        <w:rPr>
          <w:rFonts w:ascii="Times New Roman" w:hAnsi="Times New Roman" w:cs="Times New Roman"/>
          <w:sz w:val="20"/>
          <w:szCs w:val="20"/>
          <w:lang w:val="uk-UA"/>
        </w:rPr>
        <w:tab/>
        <w:t>перевірка достовірності балансу, податкових звітів та звітів, що подаються до різних державних органів;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w:t>
      </w:r>
      <w:r w:rsidRPr="008B0D70">
        <w:rPr>
          <w:rFonts w:ascii="Times New Roman" w:hAnsi="Times New Roman" w:cs="Times New Roman"/>
          <w:sz w:val="20"/>
          <w:szCs w:val="20"/>
          <w:lang w:val="uk-UA"/>
        </w:rPr>
        <w:tab/>
        <w:t>контроль над цільовим використанням коштів, готівки та інших ресурсів Товариства, як передбачено бізнес-планом, бюджетом чи іншими рішеннями ор</w:t>
      </w:r>
      <w:r w:rsidR="00957E39" w:rsidRPr="008B0D70">
        <w:rPr>
          <w:rFonts w:ascii="Times New Roman" w:hAnsi="Times New Roman" w:cs="Times New Roman"/>
          <w:sz w:val="20"/>
          <w:szCs w:val="20"/>
          <w:lang w:val="uk-UA"/>
        </w:rPr>
        <w:t>ганів управління Товариства;</w:t>
      </w:r>
    </w:p>
    <w:p w:rsidR="00957E39"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10)</w:t>
      </w:r>
      <w:r w:rsidRPr="008B0D70">
        <w:rPr>
          <w:rFonts w:ascii="Times New Roman" w:hAnsi="Times New Roman" w:cs="Times New Roman"/>
          <w:sz w:val="20"/>
          <w:szCs w:val="20"/>
          <w:lang w:val="uk-UA"/>
        </w:rPr>
        <w:tab/>
        <w:t>оцінка річних результатів діяльності Товариства та представлення такої оцінки Зборам Акціонерів;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11)</w:t>
      </w:r>
      <w:r w:rsidR="00957E39" w:rsidRPr="008B0D70">
        <w:rPr>
          <w:rFonts w:ascii="Times New Roman" w:hAnsi="Times New Roman" w:cs="Times New Roman"/>
          <w:sz w:val="20"/>
          <w:szCs w:val="20"/>
          <w:lang w:val="uk-UA"/>
        </w:rPr>
        <w:t xml:space="preserve">        </w:t>
      </w:r>
      <w:r w:rsidRPr="008B0D70">
        <w:rPr>
          <w:rFonts w:ascii="Times New Roman" w:hAnsi="Times New Roman" w:cs="Times New Roman"/>
          <w:sz w:val="20"/>
          <w:szCs w:val="20"/>
          <w:lang w:val="uk-UA"/>
        </w:rPr>
        <w:t xml:space="preserve"> </w:t>
      </w:r>
      <w:r w:rsidR="00957E39" w:rsidRPr="008B0D70">
        <w:rPr>
          <w:rFonts w:ascii="Times New Roman" w:hAnsi="Times New Roman" w:cs="Times New Roman"/>
          <w:sz w:val="20"/>
          <w:szCs w:val="20"/>
          <w:lang w:val="uk-UA"/>
        </w:rPr>
        <w:t>к</w:t>
      </w:r>
      <w:r w:rsidRPr="008B0D70">
        <w:rPr>
          <w:rFonts w:ascii="Times New Roman" w:hAnsi="Times New Roman" w:cs="Times New Roman"/>
          <w:sz w:val="20"/>
          <w:szCs w:val="20"/>
          <w:lang w:val="uk-UA"/>
        </w:rPr>
        <w:t>онтроль над відповідністю Товариства чинному законодавству України в усіх аспектах.</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 xml:space="preserve">3.3. Ревізійна Комісія надає звіти про проведені перевірки Зборам Акціонерів та Наглядовій </w:t>
      </w:r>
      <w:r w:rsidR="00957E39" w:rsidRPr="008B0D70">
        <w:rPr>
          <w:rFonts w:ascii="Times New Roman" w:hAnsi="Times New Roman" w:cs="Times New Roman"/>
          <w:sz w:val="20"/>
          <w:szCs w:val="20"/>
          <w:lang w:val="uk-UA"/>
        </w:rPr>
        <w:t>раді</w:t>
      </w:r>
      <w:r w:rsidRPr="008B0D70">
        <w:rPr>
          <w:rFonts w:ascii="Times New Roman" w:hAnsi="Times New Roman" w:cs="Times New Roman"/>
          <w:sz w:val="20"/>
          <w:szCs w:val="20"/>
          <w:lang w:val="uk-UA"/>
        </w:rPr>
        <w:t>.</w:t>
      </w:r>
    </w:p>
    <w:p w:rsidR="001B35CA" w:rsidRPr="008B0D70" w:rsidRDefault="001B35CA" w:rsidP="001B35CA">
      <w:pPr>
        <w:pStyle w:val="a3"/>
        <w:jc w:val="center"/>
        <w:rPr>
          <w:rFonts w:ascii="Times New Roman" w:hAnsi="Times New Roman" w:cs="Times New Roman"/>
          <w:b/>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t>4. ПРАВА ТА ОБОВ'ЯЗКИ РЕВІЗІЙНОЇ КОМІСІЇ. ОБОВ'ЯЗКИ ТА ВІДПОВІДАЛЬНІСТЬ ЧЛЕНІВ РЕВІЗІЙНОЇ КОМІСІЇ</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4.1.</w:t>
      </w:r>
      <w:r w:rsidRPr="008B0D70">
        <w:rPr>
          <w:rFonts w:ascii="Times New Roman" w:hAnsi="Times New Roman" w:cs="Times New Roman"/>
          <w:sz w:val="20"/>
          <w:szCs w:val="20"/>
          <w:lang w:val="uk-UA"/>
        </w:rPr>
        <w:tab/>
        <w:t xml:space="preserve">Ревізійна </w:t>
      </w:r>
      <w:r w:rsidR="00B4217B"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має право:</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отримувати від посадових осіб Товариства, зокрема, голови та інших членів Правління, матеріали, інформацію та документацію, необхідні для належного виконання покладених на неї функцій;</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 xml:space="preserve">отримувати усні та письмові пояснення від посадових осіб та працівників Товариства щодо питань, які належать до компетенції Ревізійної </w:t>
      </w:r>
      <w:r w:rsidR="00B4217B" w:rsidRPr="008B0D70">
        <w:rPr>
          <w:rFonts w:ascii="Times New Roman" w:hAnsi="Times New Roman" w:cs="Times New Roman"/>
          <w:sz w:val="20"/>
          <w:szCs w:val="20"/>
          <w:lang w:val="uk-UA"/>
        </w:rPr>
        <w:t>комісії, під час проведення перевірок;</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отримувати всі необхідні матеріали, бухгалтерські документи, тощо, та використовувати всі документи, пов'язані з раніше пр</w:t>
      </w:r>
      <w:r w:rsidR="00B4217B" w:rsidRPr="008B0D70">
        <w:rPr>
          <w:rFonts w:ascii="Times New Roman" w:hAnsi="Times New Roman" w:cs="Times New Roman"/>
          <w:sz w:val="20"/>
          <w:szCs w:val="20"/>
          <w:lang w:val="uk-UA"/>
        </w:rPr>
        <w:t>оведеними аутами та перевірками;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w:t>
      </w:r>
      <w:r w:rsidRPr="008B0D70">
        <w:rPr>
          <w:rFonts w:ascii="Times New Roman" w:hAnsi="Times New Roman" w:cs="Times New Roman"/>
          <w:sz w:val="20"/>
          <w:szCs w:val="20"/>
          <w:lang w:val="uk-UA"/>
        </w:rPr>
        <w:tab/>
        <w:t>мати доступ до всіх службових приміщень Товариства для здійснення своїх обов'язків;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w:t>
      </w:r>
      <w:r w:rsidRPr="008B0D70">
        <w:rPr>
          <w:rFonts w:ascii="Times New Roman" w:hAnsi="Times New Roman" w:cs="Times New Roman"/>
          <w:sz w:val="20"/>
          <w:szCs w:val="20"/>
          <w:lang w:val="uk-UA"/>
        </w:rPr>
        <w:tab/>
        <w:t>оглядати приміщення, де зберігаються грошові кошти і матеріальні цінності та перевіряти їх фактичну наявність;</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w:t>
      </w:r>
      <w:r w:rsidRPr="008B0D70">
        <w:rPr>
          <w:rFonts w:ascii="Times New Roman" w:hAnsi="Times New Roman" w:cs="Times New Roman"/>
          <w:sz w:val="20"/>
          <w:szCs w:val="20"/>
          <w:lang w:val="uk-UA"/>
        </w:rPr>
        <w:tab/>
        <w:t xml:space="preserve">ініціювати проведення засідання Правління, вимагати проведення позачергового засідання Наглядової </w:t>
      </w:r>
      <w:r w:rsidR="00B4217B" w:rsidRPr="008B0D70">
        <w:rPr>
          <w:rFonts w:ascii="Times New Roman" w:hAnsi="Times New Roman" w:cs="Times New Roman"/>
          <w:sz w:val="20"/>
          <w:szCs w:val="20"/>
          <w:lang w:val="uk-UA"/>
        </w:rPr>
        <w:t xml:space="preserve">ради </w:t>
      </w:r>
      <w:r w:rsidRPr="008B0D70">
        <w:rPr>
          <w:rFonts w:ascii="Times New Roman" w:hAnsi="Times New Roman" w:cs="Times New Roman"/>
          <w:sz w:val="20"/>
          <w:szCs w:val="20"/>
          <w:lang w:val="uk-UA"/>
        </w:rPr>
        <w:t xml:space="preserve">та/або ініціювати скликання позачергових Зборів </w:t>
      </w:r>
      <w:r w:rsidR="00B4217B" w:rsidRPr="008B0D70">
        <w:rPr>
          <w:rFonts w:ascii="Times New Roman" w:hAnsi="Times New Roman" w:cs="Times New Roman"/>
          <w:sz w:val="20"/>
          <w:szCs w:val="20"/>
          <w:lang w:val="uk-UA"/>
        </w:rPr>
        <w:t xml:space="preserve">Акціонерів </w:t>
      </w:r>
      <w:r w:rsidRPr="008B0D70">
        <w:rPr>
          <w:rFonts w:ascii="Times New Roman" w:hAnsi="Times New Roman" w:cs="Times New Roman"/>
          <w:sz w:val="20"/>
          <w:szCs w:val="20"/>
          <w:lang w:val="uk-UA"/>
        </w:rPr>
        <w:t xml:space="preserve">з метою вирішення питань, пов'язаних із виникненням загрози суттєвим інтересам Товариства або виявленням зловживань, вчинених посадовими особами Товариства. Члени Ревізійної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мають право брати участь у засіданнях Наглядової </w:t>
      </w:r>
      <w:r w:rsidR="0011202D" w:rsidRPr="008B0D70">
        <w:rPr>
          <w:rFonts w:ascii="Times New Roman" w:hAnsi="Times New Roman" w:cs="Times New Roman"/>
          <w:sz w:val="20"/>
          <w:szCs w:val="20"/>
          <w:lang w:val="uk-UA"/>
        </w:rPr>
        <w:t xml:space="preserve">ради </w:t>
      </w:r>
      <w:r w:rsidRPr="008B0D70">
        <w:rPr>
          <w:rFonts w:ascii="Times New Roman" w:hAnsi="Times New Roman" w:cs="Times New Roman"/>
          <w:sz w:val="20"/>
          <w:szCs w:val="20"/>
          <w:lang w:val="uk-UA"/>
        </w:rPr>
        <w:t>та Правління з правом дорадчого голосу;</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lastRenderedPageBreak/>
        <w:t>7)</w:t>
      </w:r>
      <w:r w:rsidRPr="008B0D70">
        <w:rPr>
          <w:rFonts w:ascii="Times New Roman" w:hAnsi="Times New Roman" w:cs="Times New Roman"/>
          <w:sz w:val="20"/>
          <w:szCs w:val="20"/>
          <w:lang w:val="uk-UA"/>
        </w:rPr>
        <w:tab/>
        <w:t>вносити пропозиції щодо усунення виявлених під час проведення перевірки порушень та недоліків у фінансово-господарській діяльності Товариства, включаючи щодо притягнення до матеріальної відповідальності посадових осіб, попередження майбутньої шкоди та іншого;</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w:t>
      </w:r>
      <w:r w:rsidRPr="008B0D70">
        <w:rPr>
          <w:rFonts w:ascii="Times New Roman" w:hAnsi="Times New Roman" w:cs="Times New Roman"/>
          <w:sz w:val="20"/>
          <w:szCs w:val="20"/>
          <w:lang w:val="uk-UA"/>
        </w:rPr>
        <w:tab/>
        <w:t xml:space="preserve">звертатися до Наглядової </w:t>
      </w:r>
      <w:r w:rsidR="0011202D" w:rsidRPr="008B0D70">
        <w:rPr>
          <w:rFonts w:ascii="Times New Roman" w:hAnsi="Times New Roman" w:cs="Times New Roman"/>
          <w:sz w:val="20"/>
          <w:szCs w:val="20"/>
          <w:lang w:val="uk-UA"/>
        </w:rPr>
        <w:t xml:space="preserve">ради </w:t>
      </w:r>
      <w:r w:rsidRPr="008B0D70">
        <w:rPr>
          <w:rFonts w:ascii="Times New Roman" w:hAnsi="Times New Roman" w:cs="Times New Roman"/>
          <w:sz w:val="20"/>
          <w:szCs w:val="20"/>
          <w:lang w:val="uk-UA"/>
        </w:rPr>
        <w:t>з проханням щодо залучення зовнішніх професійних консультантів, експертів та аудиторів.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4.2.</w:t>
      </w:r>
      <w:r w:rsidRPr="008B0D70">
        <w:rPr>
          <w:rFonts w:ascii="Times New Roman" w:hAnsi="Times New Roman" w:cs="Times New Roman"/>
          <w:sz w:val="20"/>
          <w:szCs w:val="20"/>
          <w:lang w:val="uk-UA"/>
        </w:rPr>
        <w:tab/>
        <w:t>Ревізійна Комісія зобов'язана: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проводити планові та позапланові перевірки фінансово-господарської діяльності Товариства, як передбачено Статутом та цим Положенням;</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 xml:space="preserve">своєчасно складати висновки за підсумками перевірок та надавати їх Наглядовій </w:t>
      </w:r>
      <w:r w:rsidR="0011202D" w:rsidRPr="008B0D70">
        <w:rPr>
          <w:rFonts w:ascii="Times New Roman" w:hAnsi="Times New Roman" w:cs="Times New Roman"/>
          <w:sz w:val="20"/>
          <w:szCs w:val="20"/>
          <w:lang w:val="uk-UA"/>
        </w:rPr>
        <w:t>раді,</w:t>
      </w:r>
      <w:r w:rsidRPr="008B0D70">
        <w:rPr>
          <w:rFonts w:ascii="Times New Roman" w:hAnsi="Times New Roman" w:cs="Times New Roman"/>
          <w:sz w:val="20"/>
          <w:szCs w:val="20"/>
          <w:lang w:val="uk-UA"/>
        </w:rPr>
        <w:t xml:space="preserve"> Зборам Акціонерів та ініціатору проведення позапланової перевірки;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 xml:space="preserve">звітувати перед Зборами </w:t>
      </w:r>
      <w:r w:rsidR="0011202D" w:rsidRPr="008B0D70">
        <w:rPr>
          <w:rFonts w:ascii="Times New Roman" w:hAnsi="Times New Roman" w:cs="Times New Roman"/>
          <w:sz w:val="20"/>
          <w:szCs w:val="20"/>
          <w:lang w:val="uk-UA"/>
        </w:rPr>
        <w:t xml:space="preserve">Акціонерів </w:t>
      </w:r>
      <w:r w:rsidRPr="008B0D70">
        <w:rPr>
          <w:rFonts w:ascii="Times New Roman" w:hAnsi="Times New Roman" w:cs="Times New Roman"/>
          <w:sz w:val="20"/>
          <w:szCs w:val="20"/>
          <w:lang w:val="uk-UA"/>
        </w:rPr>
        <w:t>про результати проведених перевірок та виявлені недоліки і порушення;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w:t>
      </w:r>
      <w:r w:rsidRPr="008B0D70">
        <w:rPr>
          <w:rFonts w:ascii="Times New Roman" w:hAnsi="Times New Roman" w:cs="Times New Roman"/>
          <w:sz w:val="20"/>
          <w:szCs w:val="20"/>
          <w:lang w:val="uk-UA"/>
        </w:rPr>
        <w:tab/>
        <w:t xml:space="preserve">негайно інформувати Збори </w:t>
      </w:r>
      <w:r w:rsidR="0011202D" w:rsidRPr="008B0D70">
        <w:rPr>
          <w:rFonts w:ascii="Times New Roman" w:hAnsi="Times New Roman" w:cs="Times New Roman"/>
          <w:sz w:val="20"/>
          <w:szCs w:val="20"/>
          <w:lang w:val="uk-UA"/>
        </w:rPr>
        <w:t xml:space="preserve">Акціонерів </w:t>
      </w:r>
      <w:r w:rsidRPr="008B0D70">
        <w:rPr>
          <w:rFonts w:ascii="Times New Roman" w:hAnsi="Times New Roman" w:cs="Times New Roman"/>
          <w:sz w:val="20"/>
          <w:szCs w:val="20"/>
          <w:lang w:val="uk-UA"/>
        </w:rPr>
        <w:t xml:space="preserve">та Наглядову </w:t>
      </w:r>
      <w:r w:rsidR="0011202D" w:rsidRPr="008B0D70">
        <w:rPr>
          <w:rFonts w:ascii="Times New Roman" w:hAnsi="Times New Roman" w:cs="Times New Roman"/>
          <w:sz w:val="20"/>
          <w:szCs w:val="20"/>
          <w:lang w:val="uk-UA"/>
        </w:rPr>
        <w:t xml:space="preserve">раду </w:t>
      </w:r>
      <w:r w:rsidRPr="008B0D70">
        <w:rPr>
          <w:rFonts w:ascii="Times New Roman" w:hAnsi="Times New Roman" w:cs="Times New Roman"/>
          <w:sz w:val="20"/>
          <w:szCs w:val="20"/>
          <w:lang w:val="uk-UA"/>
        </w:rPr>
        <w:t>про факти шахрайства та зловживань, виявлені під час перевірок;</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w:t>
      </w:r>
      <w:r w:rsidRPr="008B0D70">
        <w:rPr>
          <w:rFonts w:ascii="Times New Roman" w:hAnsi="Times New Roman" w:cs="Times New Roman"/>
          <w:sz w:val="20"/>
          <w:szCs w:val="20"/>
          <w:lang w:val="uk-UA"/>
        </w:rPr>
        <w:tab/>
        <w:t xml:space="preserve">здійснювати контроль за усуненням виявлених під час перевірок недоліків і порушень та за виконанням пропозицій Ревізійної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щодо їх усунення;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w:t>
      </w:r>
      <w:r w:rsidRPr="008B0D70">
        <w:rPr>
          <w:rFonts w:ascii="Times New Roman" w:hAnsi="Times New Roman" w:cs="Times New Roman"/>
          <w:sz w:val="20"/>
          <w:szCs w:val="20"/>
          <w:lang w:val="uk-UA"/>
        </w:rPr>
        <w:tab/>
        <w:t xml:space="preserve">вимагати скликання позачергових Зборів </w:t>
      </w:r>
      <w:r w:rsidR="0011202D" w:rsidRPr="008B0D70">
        <w:rPr>
          <w:rFonts w:ascii="Times New Roman" w:hAnsi="Times New Roman" w:cs="Times New Roman"/>
          <w:sz w:val="20"/>
          <w:szCs w:val="20"/>
          <w:lang w:val="uk-UA"/>
        </w:rPr>
        <w:t xml:space="preserve">Акціонерів </w:t>
      </w:r>
      <w:r w:rsidRPr="008B0D70">
        <w:rPr>
          <w:rFonts w:ascii="Times New Roman" w:hAnsi="Times New Roman" w:cs="Times New Roman"/>
          <w:sz w:val="20"/>
          <w:szCs w:val="20"/>
          <w:lang w:val="uk-UA"/>
        </w:rPr>
        <w:t>у разі виникнення загрози суттєвим інтересам Товариства або виявлення зловживань, вчинених посадовими особами Товариства.</w:t>
      </w:r>
      <w:r w:rsidR="0011202D" w:rsidRPr="008B0D70">
        <w:rPr>
          <w:rFonts w:ascii="Times New Roman" w:hAnsi="Times New Roman" w:cs="Times New Roman"/>
          <w:sz w:val="20"/>
          <w:szCs w:val="20"/>
          <w:lang w:val="uk-UA"/>
        </w:rPr>
        <w:t xml:space="preserve"> </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4.3.</w:t>
      </w:r>
      <w:r w:rsidRPr="008B0D70">
        <w:rPr>
          <w:rFonts w:ascii="Times New Roman" w:hAnsi="Times New Roman" w:cs="Times New Roman"/>
          <w:sz w:val="20"/>
          <w:szCs w:val="20"/>
          <w:lang w:val="uk-UA"/>
        </w:rPr>
        <w:tab/>
        <w:t>Члени Ревізійної Комісії зобов'язані:</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 xml:space="preserve">діяти в інтересах Товариства, добросовісно, розумно та не перевищувати своїх повноважень; обов'язок діяти добросовісно і розумно означає необхідність члена Ревізійної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проявляти сумлінність, обачливість та належну обережність, які очікуються від відповідальної особи на такій посаді за подібних обставин;</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 xml:space="preserve">своєчасно надавати Ревізійній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та Зборам Акціонерів повну і точну інформацію про діяльність та фінансовий стан Товариства; </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керуватися у своїй діяльності чинним законодавством України, Статутом, цим Положенням, іншими внутрішніми документами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w:t>
      </w:r>
      <w:r w:rsidRPr="008B0D70">
        <w:rPr>
          <w:rFonts w:ascii="Times New Roman" w:hAnsi="Times New Roman" w:cs="Times New Roman"/>
          <w:sz w:val="20"/>
          <w:szCs w:val="20"/>
          <w:lang w:val="uk-UA"/>
        </w:rPr>
        <w:tab/>
        <w:t>виконувати рішення, прийняті Зборами Акціонерів;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w:t>
      </w:r>
      <w:r w:rsidRPr="008B0D70">
        <w:rPr>
          <w:rFonts w:ascii="Times New Roman" w:hAnsi="Times New Roman" w:cs="Times New Roman"/>
          <w:sz w:val="20"/>
          <w:szCs w:val="20"/>
          <w:lang w:val="uk-UA"/>
        </w:rPr>
        <w:tab/>
        <w:t xml:space="preserve">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Ревізійної </w:t>
      </w:r>
      <w:r w:rsidR="0011202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особам, які не мають доступу до такої інформації, а також використовувати її у своїх інтересах або в інтересах третіх осіб;</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w:t>
      </w:r>
      <w:r w:rsidRPr="008B0D70">
        <w:rPr>
          <w:rFonts w:ascii="Times New Roman" w:hAnsi="Times New Roman" w:cs="Times New Roman"/>
          <w:sz w:val="20"/>
          <w:szCs w:val="20"/>
          <w:lang w:val="uk-UA"/>
        </w:rPr>
        <w:tab/>
        <w:t xml:space="preserve">утримуватися від втручання у процес оперативного управління Товариством, що здійснюється Правлінням та Наглядовою </w:t>
      </w:r>
      <w:r w:rsidR="0011202D" w:rsidRPr="008B0D70">
        <w:rPr>
          <w:rFonts w:ascii="Times New Roman" w:hAnsi="Times New Roman" w:cs="Times New Roman"/>
          <w:sz w:val="20"/>
          <w:szCs w:val="20"/>
          <w:lang w:val="uk-UA"/>
        </w:rPr>
        <w:t>радою</w:t>
      </w:r>
      <w:r w:rsidRPr="008B0D70">
        <w:rPr>
          <w:rFonts w:ascii="Times New Roman" w:hAnsi="Times New Roman" w:cs="Times New Roman"/>
          <w:sz w:val="20"/>
          <w:szCs w:val="20"/>
          <w:lang w:val="uk-UA"/>
        </w:rPr>
        <w:t>, крім випадків, коли таке втручання є необхідним для забезпечення діяльності Товариства чи для попередження завдання шкоди інтересам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w:t>
      </w:r>
      <w:r w:rsidRPr="008B0D70">
        <w:rPr>
          <w:rFonts w:ascii="Times New Roman" w:hAnsi="Times New Roman" w:cs="Times New Roman"/>
          <w:sz w:val="20"/>
          <w:szCs w:val="20"/>
          <w:lang w:val="uk-UA"/>
        </w:rPr>
        <w:tab/>
        <w:t>не вчиняти жодних дій з метою допомоги чи співпраці з конкурентами Товариства та основними контрагентами.</w:t>
      </w:r>
    </w:p>
    <w:p w:rsidR="001B35CA" w:rsidRPr="008B0D70" w:rsidRDefault="001B35CA" w:rsidP="0011202D">
      <w:pPr>
        <w:pStyle w:val="a3"/>
        <w:tabs>
          <w:tab w:val="left" w:pos="567"/>
        </w:tabs>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 xml:space="preserve">4.4. </w:t>
      </w:r>
      <w:r w:rsidR="0011202D" w:rsidRPr="008B0D70">
        <w:rPr>
          <w:rFonts w:ascii="Times New Roman" w:hAnsi="Times New Roman" w:cs="Times New Roman"/>
          <w:sz w:val="20"/>
          <w:szCs w:val="20"/>
          <w:lang w:val="uk-UA"/>
        </w:rPr>
        <w:t xml:space="preserve">        </w:t>
      </w:r>
      <w:r w:rsidRPr="008B0D70">
        <w:rPr>
          <w:rFonts w:ascii="Times New Roman" w:hAnsi="Times New Roman" w:cs="Times New Roman"/>
          <w:sz w:val="20"/>
          <w:szCs w:val="20"/>
          <w:lang w:val="uk-UA"/>
        </w:rPr>
        <w:t xml:space="preserve">Члени Ревізійної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несуть відповідальність за достовірність, повноту та об'єктивність викладених у висновках Ревізійної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відомостей, а також за невиконання або неналежне виконання покладених на них обов'язків.</w:t>
      </w:r>
    </w:p>
    <w:p w:rsidR="001B35CA" w:rsidRPr="008B0D70" w:rsidRDefault="001B35CA" w:rsidP="001B35CA">
      <w:pPr>
        <w:pStyle w:val="a3"/>
        <w:jc w:val="center"/>
        <w:rPr>
          <w:rFonts w:ascii="Times New Roman" w:hAnsi="Times New Roman" w:cs="Times New Roman"/>
          <w:b/>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t>5. СКЛАД РЕВІЗІЙНОЇ КОМІСІЇ</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5.1.</w:t>
      </w:r>
      <w:r w:rsidRPr="008B0D70">
        <w:rPr>
          <w:rFonts w:ascii="Times New Roman" w:hAnsi="Times New Roman" w:cs="Times New Roman"/>
          <w:sz w:val="20"/>
          <w:szCs w:val="20"/>
          <w:lang w:val="uk-UA"/>
        </w:rPr>
        <w:tab/>
        <w:t xml:space="preserve">Члени Ревізійної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обираються Зборами Акціонерів з числа фізичних осіб, які мають цивільну дієздатність</w:t>
      </w:r>
      <w:r w:rsidR="00E7729D" w:rsidRPr="008B0D70">
        <w:rPr>
          <w:rFonts w:ascii="Times New Roman" w:hAnsi="Times New Roman" w:cs="Times New Roman"/>
          <w:sz w:val="20"/>
          <w:szCs w:val="20"/>
          <w:lang w:val="uk-UA"/>
        </w:rPr>
        <w:t>, простою більшістю голосів акціонерів або їх представників, які зареєструвалися для участі у Зборах Акціонерів та є власниками голосуючих з відповідного питання акцій</w:t>
      </w:r>
      <w:r w:rsidRPr="008B0D70">
        <w:rPr>
          <w:rFonts w:ascii="Times New Roman" w:hAnsi="Times New Roman" w:cs="Times New Roman"/>
          <w:sz w:val="20"/>
          <w:szCs w:val="20"/>
          <w:lang w:val="uk-UA"/>
        </w:rPr>
        <w:t>. Ревізійна комісія складається з 3 (трьох) осіб, обраних на 3 (три) роки, якщо інше прямо не передбачено рішенням Зборів Акціонерів.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5.2.</w:t>
      </w:r>
      <w:r w:rsidRPr="008B0D70">
        <w:rPr>
          <w:rFonts w:ascii="Times New Roman" w:hAnsi="Times New Roman" w:cs="Times New Roman"/>
          <w:sz w:val="20"/>
          <w:szCs w:val="20"/>
          <w:lang w:val="uk-UA"/>
        </w:rPr>
        <w:tab/>
        <w:t xml:space="preserve">Членами Ревізійної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не можуть бути: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член Наглядової ради;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член Правління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корпоративний секретар;</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w:t>
      </w:r>
      <w:r w:rsidRPr="008B0D70">
        <w:rPr>
          <w:rFonts w:ascii="Times New Roman" w:hAnsi="Times New Roman" w:cs="Times New Roman"/>
          <w:sz w:val="20"/>
          <w:szCs w:val="20"/>
          <w:lang w:val="uk-UA"/>
        </w:rPr>
        <w:tab/>
        <w:t>особа, яка не мас повної цивільної дієздатності:</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w:t>
      </w:r>
      <w:r w:rsidRPr="008B0D70">
        <w:rPr>
          <w:rFonts w:ascii="Times New Roman" w:hAnsi="Times New Roman" w:cs="Times New Roman"/>
          <w:sz w:val="20"/>
          <w:szCs w:val="20"/>
          <w:lang w:val="uk-UA"/>
        </w:rPr>
        <w:tab/>
        <w:t>члени інших органів Товариства.</w:t>
      </w:r>
    </w:p>
    <w:p w:rsidR="0011202D" w:rsidRPr="008B0D70" w:rsidRDefault="0011202D" w:rsidP="0011202D">
      <w:pPr>
        <w:pStyle w:val="a3"/>
        <w:rPr>
          <w:rFonts w:ascii="Times New Roman" w:hAnsi="Times New Roman" w:cs="Times New Roman"/>
          <w:sz w:val="20"/>
          <w:szCs w:val="20"/>
          <w:lang w:val="uk-UA"/>
        </w:rPr>
      </w:pPr>
      <w:r w:rsidRPr="008B0D70">
        <w:rPr>
          <w:rFonts w:ascii="Times New Roman" w:hAnsi="Times New Roman" w:cs="Times New Roman"/>
          <w:sz w:val="20"/>
          <w:szCs w:val="20"/>
          <w:lang w:val="uk-UA"/>
        </w:rPr>
        <w:t xml:space="preserve">5.3.       </w:t>
      </w:r>
      <w:r w:rsidR="001B35CA" w:rsidRPr="008B0D70">
        <w:rPr>
          <w:rFonts w:ascii="Times New Roman" w:hAnsi="Times New Roman" w:cs="Times New Roman"/>
          <w:sz w:val="20"/>
          <w:szCs w:val="20"/>
          <w:lang w:val="uk-UA"/>
        </w:rPr>
        <w:t xml:space="preserve">Члени Ревізійної Комісії не можуть входити до складу лічильної комісії Товариства. </w:t>
      </w:r>
    </w:p>
    <w:p w:rsidR="0011202D" w:rsidRPr="008B0D70" w:rsidRDefault="0011202D" w:rsidP="001B35CA">
      <w:pPr>
        <w:pStyle w:val="a3"/>
        <w:jc w:val="center"/>
        <w:rPr>
          <w:rFonts w:ascii="Times New Roman" w:hAnsi="Times New Roman" w:cs="Times New Roman"/>
          <w:sz w:val="20"/>
          <w:szCs w:val="20"/>
          <w:lang w:val="uk-UA"/>
        </w:rPr>
      </w:pPr>
    </w:p>
    <w:p w:rsidR="001B35CA" w:rsidRPr="008B0D70" w:rsidRDefault="001B35CA" w:rsidP="001B35CA">
      <w:pPr>
        <w:pStyle w:val="a3"/>
        <w:jc w:val="center"/>
        <w:rPr>
          <w:rFonts w:ascii="Times New Roman" w:hAnsi="Times New Roman" w:cs="Times New Roman"/>
          <w:sz w:val="20"/>
          <w:szCs w:val="20"/>
          <w:lang w:val="uk-UA"/>
        </w:rPr>
      </w:pPr>
      <w:r w:rsidRPr="008B0D70">
        <w:rPr>
          <w:rFonts w:ascii="Times New Roman" w:hAnsi="Times New Roman" w:cs="Times New Roman"/>
          <w:b/>
          <w:sz w:val="20"/>
          <w:szCs w:val="20"/>
          <w:lang w:val="uk-UA"/>
        </w:rPr>
        <w:t>6.</w:t>
      </w:r>
      <w:r w:rsidR="0011202D" w:rsidRPr="008B0D70">
        <w:rPr>
          <w:rFonts w:ascii="Times New Roman" w:hAnsi="Times New Roman" w:cs="Times New Roman"/>
          <w:b/>
          <w:sz w:val="20"/>
          <w:szCs w:val="20"/>
          <w:lang w:val="uk-UA"/>
        </w:rPr>
        <w:t xml:space="preserve"> </w:t>
      </w:r>
      <w:r w:rsidRPr="008B0D70">
        <w:rPr>
          <w:rFonts w:ascii="Times New Roman" w:hAnsi="Times New Roman" w:cs="Times New Roman"/>
          <w:b/>
          <w:sz w:val="20"/>
          <w:szCs w:val="20"/>
          <w:lang w:val="uk-UA"/>
        </w:rPr>
        <w:t>ГОЛОВА ТА СЕКРЕТАР РЕВІЗІЙНОЇ КОМІСІЇ</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6.1.</w:t>
      </w:r>
      <w:r w:rsidRPr="008B0D70">
        <w:rPr>
          <w:rFonts w:ascii="Times New Roman" w:hAnsi="Times New Roman" w:cs="Times New Roman"/>
          <w:sz w:val="20"/>
          <w:szCs w:val="20"/>
          <w:lang w:val="uk-UA"/>
        </w:rPr>
        <w:tab/>
        <w:t xml:space="preserve">Організує та очолює роботу Ревізійної </w:t>
      </w:r>
      <w:r w:rsidR="0011202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її Голова.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6.2.</w:t>
      </w:r>
      <w:r w:rsidRPr="008B0D70">
        <w:rPr>
          <w:rFonts w:ascii="Times New Roman" w:hAnsi="Times New Roman" w:cs="Times New Roman"/>
          <w:sz w:val="20"/>
          <w:szCs w:val="20"/>
          <w:lang w:val="uk-UA"/>
        </w:rPr>
        <w:tab/>
        <w:t xml:space="preserve">Голова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обирається членами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з їх числа простою більшістю голосів від кількісного складу Ревізійної </w:t>
      </w:r>
      <w:r w:rsidR="005D4888"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Голова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може бути обраним з числа членів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рішенням Зборів Акціонерів. У такому рішенні про обрання членів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повинно бути чітко зазначено особу, яку обрано (призначено) Головою Ревізійної </w:t>
      </w:r>
      <w:r w:rsidR="005D4888"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6.3.</w:t>
      </w:r>
      <w:r w:rsidRPr="008B0D70">
        <w:rPr>
          <w:rFonts w:ascii="Times New Roman" w:hAnsi="Times New Roman" w:cs="Times New Roman"/>
          <w:sz w:val="20"/>
          <w:szCs w:val="20"/>
          <w:lang w:val="uk-UA"/>
        </w:rPr>
        <w:tab/>
        <w:t xml:space="preserve">Голову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може бути </w:t>
      </w:r>
      <w:r w:rsidR="005D4888" w:rsidRPr="008B0D70">
        <w:rPr>
          <w:rFonts w:ascii="Times New Roman" w:hAnsi="Times New Roman" w:cs="Times New Roman"/>
          <w:sz w:val="20"/>
          <w:szCs w:val="20"/>
          <w:lang w:val="uk-UA"/>
        </w:rPr>
        <w:t>відсторонено</w:t>
      </w:r>
      <w:r w:rsidRPr="008B0D70">
        <w:rPr>
          <w:rFonts w:ascii="Times New Roman" w:hAnsi="Times New Roman" w:cs="Times New Roman"/>
          <w:sz w:val="20"/>
          <w:szCs w:val="20"/>
          <w:lang w:val="uk-UA"/>
        </w:rPr>
        <w:t xml:space="preserve"> за рішенням Зборів Акціонерів у будь-який час. Питання про </w:t>
      </w:r>
      <w:r w:rsidR="005D4888" w:rsidRPr="008B0D70">
        <w:rPr>
          <w:rFonts w:ascii="Times New Roman" w:hAnsi="Times New Roman" w:cs="Times New Roman"/>
          <w:sz w:val="20"/>
          <w:szCs w:val="20"/>
          <w:lang w:val="uk-UA"/>
        </w:rPr>
        <w:t>відсторонення</w:t>
      </w:r>
      <w:r w:rsidRPr="008B0D70">
        <w:rPr>
          <w:rFonts w:ascii="Times New Roman" w:hAnsi="Times New Roman" w:cs="Times New Roman"/>
          <w:sz w:val="20"/>
          <w:szCs w:val="20"/>
          <w:lang w:val="uk-UA"/>
        </w:rPr>
        <w:t xml:space="preserve"> (зміну) Голови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має бути внесено до порядку денного найближчих Зборів Акціонерів у спосіб, передбачений Статутом та чинним законодавством.</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6.4.</w:t>
      </w:r>
      <w:r w:rsidRPr="008B0D70">
        <w:rPr>
          <w:rFonts w:ascii="Times New Roman" w:hAnsi="Times New Roman" w:cs="Times New Roman"/>
          <w:sz w:val="20"/>
          <w:szCs w:val="20"/>
          <w:lang w:val="uk-UA"/>
        </w:rPr>
        <w:tab/>
        <w:t xml:space="preserve">Головою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не можуть бути особи, яким згідно із чинним законодавством України заборонено обіймати посади в органах управління господарських товариств.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lastRenderedPageBreak/>
        <w:t>6.5.</w:t>
      </w:r>
      <w:r w:rsidRPr="008B0D70">
        <w:rPr>
          <w:rFonts w:ascii="Times New Roman" w:hAnsi="Times New Roman" w:cs="Times New Roman"/>
          <w:sz w:val="20"/>
          <w:szCs w:val="20"/>
          <w:lang w:val="uk-UA"/>
        </w:rPr>
        <w:tab/>
        <w:t xml:space="preserve">Голова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є посадовою особою Товариства, відповідальною за належне функціонування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в загальному, виконання всіх функцій та завдань, поставлених перед цим органом, а також дотримання всіма членами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своїх обов'язків, таких як зберігання та повернення відповідним органам/особам оригіналів документів, отриманих під час проведення перевірок чи іншим чином.</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6.6.</w:t>
      </w:r>
      <w:r w:rsidRPr="008B0D70">
        <w:rPr>
          <w:rFonts w:ascii="Times New Roman" w:hAnsi="Times New Roman" w:cs="Times New Roman"/>
          <w:sz w:val="20"/>
          <w:szCs w:val="20"/>
          <w:lang w:val="uk-UA"/>
        </w:rPr>
        <w:tab/>
        <w:t xml:space="preserve">Секретар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призначається Головою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з числа членів Ревізійної </w:t>
      </w:r>
      <w:r w:rsidR="005D4888"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інших акціонерів чи працівників Товариства, або інших третіх осіб на власний розсуд.</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 xml:space="preserve">У випадку призначення Секретаря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не з числа її членів, така призначена особа не стає членом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та до неї не переходять відповідні права та обов'язки. Функції Секретаря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виконуються такою особою в межах своїх службових обов'язків (працівник) чи на добровільній основі (інший акціонер, третя особа).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6.7.</w:t>
      </w:r>
      <w:r w:rsidRPr="008B0D70">
        <w:rPr>
          <w:rFonts w:ascii="Times New Roman" w:hAnsi="Times New Roman" w:cs="Times New Roman"/>
          <w:sz w:val="20"/>
          <w:szCs w:val="20"/>
          <w:lang w:val="uk-UA"/>
        </w:rPr>
        <w:tab/>
        <w:t xml:space="preserve">Секретар Ревізійної </w:t>
      </w:r>
      <w:r w:rsidR="005D4888"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 xml:space="preserve">забезпечує Голову та членів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необхідною інформацією та документацією;</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 xml:space="preserve">здійснює облік документів, отриманих Ревізійною </w:t>
      </w:r>
      <w:r w:rsidR="005D4888" w:rsidRPr="008B0D70">
        <w:rPr>
          <w:rFonts w:ascii="Times New Roman" w:hAnsi="Times New Roman" w:cs="Times New Roman"/>
          <w:sz w:val="20"/>
          <w:szCs w:val="20"/>
          <w:lang w:val="uk-UA"/>
        </w:rPr>
        <w:t xml:space="preserve">комісією </w:t>
      </w:r>
      <w:r w:rsidRPr="008B0D70">
        <w:rPr>
          <w:rFonts w:ascii="Times New Roman" w:hAnsi="Times New Roman" w:cs="Times New Roman"/>
          <w:sz w:val="20"/>
          <w:szCs w:val="20"/>
          <w:lang w:val="uk-UA"/>
        </w:rPr>
        <w:t>під час проведення перевірок, а також облік повернутих документів;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 xml:space="preserve">здійснює облік кореспонденції, яка адресована Ревізійній </w:t>
      </w:r>
      <w:r w:rsidR="005D4888"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та організовує підготовку відповідних відповідей, а також відправляє кореспонденцію від імені Ревізійної </w:t>
      </w:r>
      <w:r w:rsidR="005D4888"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w:t>
      </w:r>
      <w:r w:rsidRPr="008B0D70">
        <w:rPr>
          <w:rFonts w:ascii="Times New Roman" w:hAnsi="Times New Roman" w:cs="Times New Roman"/>
          <w:sz w:val="20"/>
          <w:szCs w:val="20"/>
          <w:lang w:val="uk-UA"/>
        </w:rPr>
        <w:tab/>
        <w:t xml:space="preserve">оформляє документи, видані Ревізійною </w:t>
      </w:r>
      <w:r w:rsidR="005D4888" w:rsidRPr="008B0D70">
        <w:rPr>
          <w:rFonts w:ascii="Times New Roman" w:hAnsi="Times New Roman" w:cs="Times New Roman"/>
          <w:sz w:val="20"/>
          <w:szCs w:val="20"/>
          <w:lang w:val="uk-UA"/>
        </w:rPr>
        <w:t xml:space="preserve">комісією </w:t>
      </w:r>
      <w:r w:rsidRPr="008B0D70">
        <w:rPr>
          <w:rFonts w:ascii="Times New Roman" w:hAnsi="Times New Roman" w:cs="Times New Roman"/>
          <w:sz w:val="20"/>
          <w:szCs w:val="20"/>
          <w:lang w:val="uk-UA"/>
        </w:rPr>
        <w:t xml:space="preserve">та Головою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та забезпечує їх надання членам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та іншим посадовим особам органів управління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w:t>
      </w:r>
      <w:r w:rsidRPr="008B0D70">
        <w:rPr>
          <w:rFonts w:ascii="Times New Roman" w:hAnsi="Times New Roman" w:cs="Times New Roman"/>
          <w:sz w:val="20"/>
          <w:szCs w:val="20"/>
          <w:lang w:val="uk-UA"/>
        </w:rPr>
        <w:tab/>
        <w:t xml:space="preserve">здійснює ведення протоколів засідань Ревізійної </w:t>
      </w:r>
      <w:r w:rsidR="005D4888"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w:t>
      </w:r>
      <w:r w:rsidRPr="008B0D70">
        <w:rPr>
          <w:rFonts w:ascii="Times New Roman" w:hAnsi="Times New Roman" w:cs="Times New Roman"/>
          <w:sz w:val="20"/>
          <w:szCs w:val="20"/>
          <w:lang w:val="uk-UA"/>
        </w:rPr>
        <w:tab/>
        <w:t xml:space="preserve">інформує всіх членів Ревізійної </w:t>
      </w:r>
      <w:r w:rsidR="005D488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про рішення, прийняті Ревізійною </w:t>
      </w:r>
      <w:r w:rsidR="005D4888" w:rsidRPr="008B0D70">
        <w:rPr>
          <w:rFonts w:ascii="Times New Roman" w:hAnsi="Times New Roman" w:cs="Times New Roman"/>
          <w:sz w:val="20"/>
          <w:szCs w:val="20"/>
          <w:lang w:val="uk-UA"/>
        </w:rPr>
        <w:t xml:space="preserve">комісією </w:t>
      </w:r>
      <w:r w:rsidRPr="008B0D70">
        <w:rPr>
          <w:rFonts w:ascii="Times New Roman" w:hAnsi="Times New Roman" w:cs="Times New Roman"/>
          <w:sz w:val="20"/>
          <w:szCs w:val="20"/>
          <w:lang w:val="uk-UA"/>
        </w:rPr>
        <w:t>шляхом заочного голосування.</w:t>
      </w:r>
    </w:p>
    <w:p w:rsidR="001B35CA" w:rsidRPr="008B0D70" w:rsidRDefault="001B35CA" w:rsidP="001B35CA">
      <w:pPr>
        <w:pStyle w:val="a3"/>
        <w:jc w:val="center"/>
        <w:rPr>
          <w:rFonts w:ascii="Times New Roman" w:hAnsi="Times New Roman" w:cs="Times New Roman"/>
          <w:b/>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t>7.</w:t>
      </w:r>
      <w:r w:rsidR="00CF101C" w:rsidRPr="008B0D70">
        <w:rPr>
          <w:rFonts w:ascii="Times New Roman" w:hAnsi="Times New Roman" w:cs="Times New Roman"/>
          <w:b/>
          <w:sz w:val="20"/>
          <w:szCs w:val="20"/>
          <w:lang w:val="uk-UA"/>
        </w:rPr>
        <w:t xml:space="preserve"> </w:t>
      </w:r>
      <w:r w:rsidRPr="008B0D70">
        <w:rPr>
          <w:rFonts w:ascii="Times New Roman" w:hAnsi="Times New Roman" w:cs="Times New Roman"/>
          <w:b/>
          <w:sz w:val="20"/>
          <w:szCs w:val="20"/>
          <w:lang w:val="uk-UA"/>
        </w:rPr>
        <w:t>СТРОК ПОВНОВАЖЕНЬ РЕВІЗІЙНОЇ КОМІСІЇ</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7.1.</w:t>
      </w:r>
      <w:r w:rsidRPr="008B0D70">
        <w:rPr>
          <w:rFonts w:ascii="Times New Roman" w:hAnsi="Times New Roman" w:cs="Times New Roman"/>
          <w:sz w:val="20"/>
          <w:szCs w:val="20"/>
          <w:lang w:val="uk-UA"/>
        </w:rPr>
        <w:tab/>
        <w:t xml:space="preserve">Ревізійна </w:t>
      </w:r>
      <w:r w:rsidR="00CF101C"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 xml:space="preserve">обирається строком </w:t>
      </w:r>
      <w:r w:rsidR="00E7729D" w:rsidRPr="008B0D70">
        <w:rPr>
          <w:rFonts w:ascii="Times New Roman" w:hAnsi="Times New Roman" w:cs="Times New Roman"/>
          <w:sz w:val="20"/>
          <w:szCs w:val="20"/>
          <w:lang w:val="uk-UA"/>
        </w:rPr>
        <w:t>до дати проведення чергових річних загальних зборів акціонерів, якщо рішенням загальних зборів акціонерів не передбачено інший строк повноважень, але не більше ніж на п'ять років.</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7.2.</w:t>
      </w:r>
      <w:r w:rsidRPr="008B0D70">
        <w:rPr>
          <w:rFonts w:ascii="Times New Roman" w:hAnsi="Times New Roman" w:cs="Times New Roman"/>
          <w:sz w:val="20"/>
          <w:szCs w:val="20"/>
          <w:lang w:val="uk-UA"/>
        </w:rPr>
        <w:tab/>
        <w:t xml:space="preserve">Строк повноважень обраних членів Ревізійної </w:t>
      </w:r>
      <w:r w:rsidR="002D533A"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починається з наступного дня після прийняття відповідного рішення Зборами Акціонерів та продовжується до дати прийняття Зборами Акціонерів рішення про обрання нових членів Ревізійної </w:t>
      </w:r>
      <w:r w:rsidR="002D533A"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якщо інше прямо не передбачено рішенням Зборів Акціонерів.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7.3.</w:t>
      </w:r>
      <w:r w:rsidRPr="008B0D70">
        <w:rPr>
          <w:rFonts w:ascii="Times New Roman" w:hAnsi="Times New Roman" w:cs="Times New Roman"/>
          <w:sz w:val="20"/>
          <w:szCs w:val="20"/>
          <w:lang w:val="uk-UA"/>
        </w:rPr>
        <w:tab/>
        <w:t xml:space="preserve">У разі, якщо до закінчення строку, на який обрані члени Ревізійної </w:t>
      </w:r>
      <w:r w:rsidR="009C08E5"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Зборами Акціонерів з будь-яких причин не прийнято рішення про обрання або переобрання Ревізійної </w:t>
      </w:r>
      <w:r w:rsidR="009C08E5"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повноваження членів Ревізійної </w:t>
      </w:r>
      <w:r w:rsidR="009C08E5"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продовжуються до дати прийняття Зборами Акціонерів рішення про обрання або переобрання Ревізійної </w:t>
      </w:r>
      <w:r w:rsidR="009C08E5"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7.4.</w:t>
      </w:r>
      <w:r w:rsidRPr="008B0D70">
        <w:rPr>
          <w:rFonts w:ascii="Times New Roman" w:hAnsi="Times New Roman" w:cs="Times New Roman"/>
          <w:sz w:val="20"/>
          <w:szCs w:val="20"/>
          <w:lang w:val="uk-UA"/>
        </w:rPr>
        <w:tab/>
        <w:t xml:space="preserve">Одна й та сама особа може переобиратися членом Ревізійної </w:t>
      </w:r>
      <w:r w:rsidR="007B118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необмежену кількість разів.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7.5.</w:t>
      </w:r>
      <w:r w:rsidRPr="008B0D70">
        <w:rPr>
          <w:rFonts w:ascii="Times New Roman" w:hAnsi="Times New Roman" w:cs="Times New Roman"/>
          <w:sz w:val="20"/>
          <w:szCs w:val="20"/>
          <w:lang w:val="uk-UA"/>
        </w:rPr>
        <w:tab/>
        <w:t xml:space="preserve">Повноваження члена Ревізійної </w:t>
      </w:r>
      <w:r w:rsidR="007B118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припиняються достроково:</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 xml:space="preserve">у разі добровільного складення з себе повноважень члена Ревізійної </w:t>
      </w:r>
      <w:r w:rsidR="007B118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 xml:space="preserve">обрання Зборами Акціонерів нового складу Ревізійної </w:t>
      </w:r>
      <w:r w:rsidR="007B118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в інших випадках, передбачених чинним законодавством України.</w:t>
      </w:r>
    </w:p>
    <w:p w:rsidR="009C08E5" w:rsidRPr="008B0D70" w:rsidRDefault="009C08E5" w:rsidP="001B35CA">
      <w:pPr>
        <w:pStyle w:val="a3"/>
        <w:jc w:val="both"/>
        <w:rPr>
          <w:rFonts w:ascii="Times New Roman" w:hAnsi="Times New Roman" w:cs="Times New Roman"/>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t>8.</w:t>
      </w:r>
      <w:r w:rsidR="007B118D" w:rsidRPr="008B0D70">
        <w:rPr>
          <w:rFonts w:ascii="Times New Roman" w:hAnsi="Times New Roman" w:cs="Times New Roman"/>
          <w:b/>
          <w:sz w:val="20"/>
          <w:szCs w:val="20"/>
          <w:lang w:val="uk-UA"/>
        </w:rPr>
        <w:t xml:space="preserve"> </w:t>
      </w:r>
      <w:r w:rsidRPr="008B0D70">
        <w:rPr>
          <w:rFonts w:ascii="Times New Roman" w:hAnsi="Times New Roman" w:cs="Times New Roman"/>
          <w:b/>
          <w:sz w:val="20"/>
          <w:szCs w:val="20"/>
          <w:lang w:val="uk-UA"/>
        </w:rPr>
        <w:t>ОРГАНІЗАЦІЯ РОБОТИ РЕВІЗІЙНОЇ КОМІСІЇ</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8.1.</w:t>
      </w:r>
      <w:r w:rsidRPr="008B0D70">
        <w:rPr>
          <w:rFonts w:ascii="Times New Roman" w:hAnsi="Times New Roman" w:cs="Times New Roman"/>
          <w:sz w:val="20"/>
          <w:szCs w:val="20"/>
          <w:lang w:val="uk-UA"/>
        </w:rPr>
        <w:tab/>
        <w:t xml:space="preserve">Організаційними формами роботи Ревізійної </w:t>
      </w:r>
      <w:r w:rsidR="007B118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є:</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планові та позапланові перевірки фінансово-господарської діяльності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 xml:space="preserve">засідання, на яких вирішуються питання, пов'язані із проведенням перевірок та організацією роботи Ревізійної </w:t>
      </w:r>
      <w:r w:rsidR="007B118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8.2.</w:t>
      </w:r>
      <w:r w:rsidRPr="008B0D70">
        <w:rPr>
          <w:rFonts w:ascii="Times New Roman" w:hAnsi="Times New Roman" w:cs="Times New Roman"/>
          <w:sz w:val="20"/>
          <w:szCs w:val="20"/>
          <w:lang w:val="uk-UA"/>
        </w:rPr>
        <w:tab/>
        <w:t xml:space="preserve">Планова перевірка проводиться Ревізійною </w:t>
      </w:r>
      <w:r w:rsidR="007B118D" w:rsidRPr="008B0D70">
        <w:rPr>
          <w:rFonts w:ascii="Times New Roman" w:hAnsi="Times New Roman" w:cs="Times New Roman"/>
          <w:sz w:val="20"/>
          <w:szCs w:val="20"/>
          <w:lang w:val="uk-UA"/>
        </w:rPr>
        <w:t xml:space="preserve">комісією </w:t>
      </w:r>
      <w:r w:rsidRPr="008B0D70">
        <w:rPr>
          <w:rFonts w:ascii="Times New Roman" w:hAnsi="Times New Roman" w:cs="Times New Roman"/>
          <w:sz w:val="20"/>
          <w:szCs w:val="20"/>
          <w:lang w:val="uk-UA"/>
        </w:rPr>
        <w:t xml:space="preserve">не рідше одного разу на рік за підсумками фінансово-господарської діяльності Товариства за рік з метою надання Зборам </w:t>
      </w:r>
      <w:r w:rsidR="007B118D" w:rsidRPr="008B0D70">
        <w:rPr>
          <w:rFonts w:ascii="Times New Roman" w:hAnsi="Times New Roman" w:cs="Times New Roman"/>
          <w:sz w:val="20"/>
          <w:szCs w:val="20"/>
          <w:lang w:val="uk-UA"/>
        </w:rPr>
        <w:t xml:space="preserve">Акціонерів </w:t>
      </w:r>
      <w:r w:rsidRPr="008B0D70">
        <w:rPr>
          <w:rFonts w:ascii="Times New Roman" w:hAnsi="Times New Roman" w:cs="Times New Roman"/>
          <w:sz w:val="20"/>
          <w:szCs w:val="20"/>
          <w:lang w:val="uk-UA"/>
        </w:rPr>
        <w:t>висновків по річних звітах та балансах.</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Строк проведення планової перевірки не повинен перевищувати 60 днів.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Голова Ревізійної комісії забезпечує та несе особисту відповідальність за належне та</w:t>
      </w:r>
      <w:r w:rsidR="007B118D" w:rsidRPr="008B0D70">
        <w:rPr>
          <w:rFonts w:ascii="Times New Roman" w:hAnsi="Times New Roman" w:cs="Times New Roman"/>
          <w:sz w:val="20"/>
          <w:szCs w:val="20"/>
          <w:lang w:val="uk-UA"/>
        </w:rPr>
        <w:t xml:space="preserve"> </w:t>
      </w:r>
      <w:r w:rsidRPr="008B0D70">
        <w:rPr>
          <w:rFonts w:ascii="Times New Roman" w:hAnsi="Times New Roman" w:cs="Times New Roman"/>
          <w:sz w:val="20"/>
          <w:szCs w:val="20"/>
          <w:lang w:val="uk-UA"/>
        </w:rPr>
        <w:t>своєчасне здійснення планової перевірки.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8.3.</w:t>
      </w:r>
      <w:r w:rsidRPr="008B0D70">
        <w:rPr>
          <w:rFonts w:ascii="Times New Roman" w:hAnsi="Times New Roman" w:cs="Times New Roman"/>
          <w:sz w:val="20"/>
          <w:szCs w:val="20"/>
          <w:lang w:val="uk-UA"/>
        </w:rPr>
        <w:tab/>
        <w:t xml:space="preserve">Позапланові перевірки проводяться Ревізійною </w:t>
      </w:r>
      <w:r w:rsidR="00F1694B" w:rsidRPr="008B0D70">
        <w:rPr>
          <w:rFonts w:ascii="Times New Roman" w:hAnsi="Times New Roman" w:cs="Times New Roman"/>
          <w:sz w:val="20"/>
          <w:szCs w:val="20"/>
          <w:lang w:val="uk-UA"/>
        </w:rPr>
        <w:t>комісією</w:t>
      </w:r>
      <w:r w:rsidRPr="008B0D70">
        <w:rPr>
          <w:rFonts w:ascii="Times New Roman" w:hAnsi="Times New Roman" w:cs="Times New Roman"/>
          <w:sz w:val="20"/>
          <w:szCs w:val="20"/>
          <w:lang w:val="uk-UA"/>
        </w:rPr>
        <w:t>:</w:t>
      </w:r>
    </w:p>
    <w:p w:rsidR="001B35CA" w:rsidRPr="008B0D70" w:rsidRDefault="00F1694B"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з власної ініціативи;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за дорученням Зборів Акціонерів;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 xml:space="preserve">за рішенням Наглядової </w:t>
      </w:r>
      <w:r w:rsidR="00F1694B" w:rsidRPr="008B0D70">
        <w:rPr>
          <w:rFonts w:ascii="Times New Roman" w:hAnsi="Times New Roman" w:cs="Times New Roman"/>
          <w:sz w:val="20"/>
          <w:szCs w:val="20"/>
          <w:lang w:val="uk-UA"/>
        </w:rPr>
        <w:t>ради</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на вимогу акціонерів (акціонера), які володіють у сукупності понад 10 % голосів.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 xml:space="preserve">Для початку проведення позапланової перевірки, сторона, з ініціативи якої проводиться перевірка, надсилає Голові Ревізійної </w:t>
      </w:r>
      <w:r w:rsidR="00F1694B"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письмову вимогу з відповідним рішенням у додатку. Ревізійна </w:t>
      </w:r>
      <w:r w:rsidR="00F1694B"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розпочинає перевірку у строки, встановлені такою вимогою.</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8.4.</w:t>
      </w:r>
      <w:r w:rsidRPr="008B0D70">
        <w:rPr>
          <w:rFonts w:ascii="Times New Roman" w:hAnsi="Times New Roman" w:cs="Times New Roman"/>
          <w:sz w:val="20"/>
          <w:szCs w:val="20"/>
          <w:lang w:val="uk-UA"/>
        </w:rPr>
        <w:tab/>
        <w:t xml:space="preserve">За підсумками перевірки фінансово-господарської діяльності Товариства Ревізійна </w:t>
      </w:r>
      <w:r w:rsidR="00F1694B"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складає звіт (висновок), в якому має, серед іншого, міститися: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інформацію про проведені нею планові та позапланові перевірки та складені за їх підсумками висновки з посиланнями на відповідні документи та необхідними поясненнями до них;</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підтвердження достовірності даних фінансової звітності Товариства за відповідний період;</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інформація про факти порушення актів законодавства під час провадження фінансово- господарської діяльності, а також встановленого порядку ведення бухгалтерського обліку та надання звітності;</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інформація про інші факти, виявле</w:t>
      </w:r>
      <w:r w:rsidR="00F1694B" w:rsidRPr="008B0D70">
        <w:rPr>
          <w:rFonts w:ascii="Times New Roman" w:hAnsi="Times New Roman" w:cs="Times New Roman"/>
          <w:sz w:val="20"/>
          <w:szCs w:val="20"/>
          <w:lang w:val="uk-UA"/>
        </w:rPr>
        <w:t>ні під час проведення перевірки;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lastRenderedPageBreak/>
        <w:t>•</w:t>
      </w:r>
      <w:r w:rsidRPr="008B0D70">
        <w:rPr>
          <w:rFonts w:ascii="Times New Roman" w:hAnsi="Times New Roman" w:cs="Times New Roman"/>
          <w:sz w:val="20"/>
          <w:szCs w:val="20"/>
          <w:lang w:val="uk-UA"/>
        </w:rPr>
        <w:tab/>
        <w:t>пропозиції щодо усунення виявлених під час перевірки порушень та недоліків у фінансово-госп</w:t>
      </w:r>
      <w:r w:rsidR="00F1694B" w:rsidRPr="008B0D70">
        <w:rPr>
          <w:rFonts w:ascii="Times New Roman" w:hAnsi="Times New Roman" w:cs="Times New Roman"/>
          <w:sz w:val="20"/>
          <w:szCs w:val="20"/>
          <w:lang w:val="uk-UA"/>
        </w:rPr>
        <w:t>одарській діяльності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w:t>
      </w:r>
      <w:r w:rsidRPr="008B0D70">
        <w:rPr>
          <w:rFonts w:ascii="Times New Roman" w:hAnsi="Times New Roman" w:cs="Times New Roman"/>
          <w:sz w:val="20"/>
          <w:szCs w:val="20"/>
          <w:lang w:val="uk-UA"/>
        </w:rPr>
        <w:tab/>
        <w:t>рекомендації щодо затвердження його Зборами</w:t>
      </w:r>
      <w:r w:rsidR="001F2A1E" w:rsidRPr="008B0D70">
        <w:rPr>
          <w:rFonts w:ascii="Times New Roman" w:hAnsi="Times New Roman" w:cs="Times New Roman"/>
          <w:sz w:val="20"/>
          <w:szCs w:val="20"/>
          <w:lang w:val="uk-UA"/>
        </w:rPr>
        <w:t xml:space="preserve"> Акціонерів</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8.5.</w:t>
      </w:r>
      <w:r w:rsidRPr="008B0D70">
        <w:rPr>
          <w:rFonts w:ascii="Times New Roman" w:hAnsi="Times New Roman" w:cs="Times New Roman"/>
          <w:sz w:val="20"/>
          <w:szCs w:val="20"/>
          <w:lang w:val="uk-UA"/>
        </w:rPr>
        <w:tab/>
        <w:t xml:space="preserve">Звіти (висновки) про проведені перевірки схвалюються рішенням Ревізійної </w:t>
      </w:r>
      <w:r w:rsidR="008B1621"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та підписується усіма членами (представниками) Ревізійної </w:t>
      </w:r>
      <w:r w:rsidR="008B1621"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які брали участь у проведенні перевірки та Головою Ревізійної </w:t>
      </w:r>
      <w:r w:rsidR="008B1621"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8.6.</w:t>
      </w:r>
      <w:r w:rsidRPr="008B0D70">
        <w:rPr>
          <w:rFonts w:ascii="Times New Roman" w:hAnsi="Times New Roman" w:cs="Times New Roman"/>
          <w:sz w:val="20"/>
          <w:szCs w:val="20"/>
          <w:lang w:val="uk-UA"/>
        </w:rPr>
        <w:tab/>
        <w:t xml:space="preserve">Інші рішення та висновки Ревізійної </w:t>
      </w:r>
      <w:r w:rsidR="008B1621"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приймаються та оформляються у формі рішення, підписаного Головою Ревізійної </w:t>
      </w:r>
      <w:r w:rsidR="008B1621"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8.7.</w:t>
      </w:r>
      <w:r w:rsidRPr="008B0D70">
        <w:rPr>
          <w:rFonts w:ascii="Times New Roman" w:hAnsi="Times New Roman" w:cs="Times New Roman"/>
          <w:sz w:val="20"/>
          <w:szCs w:val="20"/>
          <w:lang w:val="uk-UA"/>
        </w:rPr>
        <w:tab/>
        <w:t xml:space="preserve">Документи оформлені Ревізійною </w:t>
      </w:r>
      <w:r w:rsidR="00127A04" w:rsidRPr="008B0D70">
        <w:rPr>
          <w:rFonts w:ascii="Times New Roman" w:hAnsi="Times New Roman" w:cs="Times New Roman"/>
          <w:sz w:val="20"/>
          <w:szCs w:val="20"/>
          <w:lang w:val="uk-UA"/>
        </w:rPr>
        <w:t xml:space="preserve">комісією </w:t>
      </w:r>
      <w:r w:rsidRPr="008B0D70">
        <w:rPr>
          <w:rFonts w:ascii="Times New Roman" w:hAnsi="Times New Roman" w:cs="Times New Roman"/>
          <w:sz w:val="20"/>
          <w:szCs w:val="20"/>
          <w:lang w:val="uk-UA"/>
        </w:rPr>
        <w:t xml:space="preserve">(висновки, звіти, рішення, рекомендації, листи, тощо) надсилаються негайно, але не пізніше ніж протягом 3 (трьох) робочих днів, на розгляд Наглядової </w:t>
      </w:r>
      <w:r w:rsidR="00127A04" w:rsidRPr="008B0D70">
        <w:rPr>
          <w:rFonts w:ascii="Times New Roman" w:hAnsi="Times New Roman" w:cs="Times New Roman"/>
          <w:sz w:val="20"/>
          <w:szCs w:val="20"/>
          <w:lang w:val="uk-UA"/>
        </w:rPr>
        <w:t xml:space="preserve">ради </w:t>
      </w:r>
      <w:r w:rsidRPr="008B0D70">
        <w:rPr>
          <w:rFonts w:ascii="Times New Roman" w:hAnsi="Times New Roman" w:cs="Times New Roman"/>
          <w:sz w:val="20"/>
          <w:szCs w:val="20"/>
          <w:lang w:val="uk-UA"/>
        </w:rPr>
        <w:t>та Зборів Акціонерів.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8.8.</w:t>
      </w:r>
      <w:r w:rsidRPr="008B0D70">
        <w:rPr>
          <w:rFonts w:ascii="Times New Roman" w:hAnsi="Times New Roman" w:cs="Times New Roman"/>
          <w:sz w:val="20"/>
          <w:szCs w:val="20"/>
          <w:lang w:val="uk-UA"/>
        </w:rPr>
        <w:tab/>
        <w:t xml:space="preserve">Голова Ревізійної </w:t>
      </w:r>
      <w:r w:rsidR="00127A04"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доповідає про результати проведених Ревізійною </w:t>
      </w:r>
      <w:r w:rsidR="00127A04" w:rsidRPr="008B0D70">
        <w:rPr>
          <w:rFonts w:ascii="Times New Roman" w:hAnsi="Times New Roman" w:cs="Times New Roman"/>
          <w:sz w:val="20"/>
          <w:szCs w:val="20"/>
          <w:lang w:val="uk-UA"/>
        </w:rPr>
        <w:t xml:space="preserve">комісією </w:t>
      </w:r>
      <w:r w:rsidRPr="008B0D70">
        <w:rPr>
          <w:rFonts w:ascii="Times New Roman" w:hAnsi="Times New Roman" w:cs="Times New Roman"/>
          <w:sz w:val="20"/>
          <w:szCs w:val="20"/>
          <w:lang w:val="uk-UA"/>
        </w:rPr>
        <w:t>перевірок Зборам</w:t>
      </w:r>
      <w:r w:rsidR="00127A04" w:rsidRPr="008B0D70">
        <w:rPr>
          <w:rFonts w:ascii="Times New Roman" w:hAnsi="Times New Roman" w:cs="Times New Roman"/>
          <w:sz w:val="20"/>
          <w:szCs w:val="20"/>
          <w:lang w:val="uk-UA"/>
        </w:rPr>
        <w:t xml:space="preserve"> Акціонерів</w:t>
      </w:r>
      <w:r w:rsidRPr="008B0D70">
        <w:rPr>
          <w:rFonts w:ascii="Times New Roman" w:hAnsi="Times New Roman" w:cs="Times New Roman"/>
          <w:sz w:val="20"/>
          <w:szCs w:val="20"/>
          <w:lang w:val="uk-UA"/>
        </w:rPr>
        <w:t xml:space="preserve"> та інформує Наглядову </w:t>
      </w:r>
      <w:r w:rsidR="00127A04" w:rsidRPr="008B0D70">
        <w:rPr>
          <w:rFonts w:ascii="Times New Roman" w:hAnsi="Times New Roman" w:cs="Times New Roman"/>
          <w:sz w:val="20"/>
          <w:szCs w:val="20"/>
          <w:lang w:val="uk-UA"/>
        </w:rPr>
        <w:t xml:space="preserve">раду </w:t>
      </w:r>
      <w:r w:rsidRPr="008B0D70">
        <w:rPr>
          <w:rFonts w:ascii="Times New Roman" w:hAnsi="Times New Roman" w:cs="Times New Roman"/>
          <w:sz w:val="20"/>
          <w:szCs w:val="20"/>
          <w:lang w:val="uk-UA"/>
        </w:rPr>
        <w:t xml:space="preserve">на найближчому засіданні цих органів, що проводиться після здійснення перевірки Ревізійною </w:t>
      </w:r>
      <w:r w:rsidR="00127A04" w:rsidRPr="008B0D70">
        <w:rPr>
          <w:rFonts w:ascii="Times New Roman" w:hAnsi="Times New Roman" w:cs="Times New Roman"/>
          <w:sz w:val="20"/>
          <w:szCs w:val="20"/>
          <w:lang w:val="uk-UA"/>
        </w:rPr>
        <w:t>комісією</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8.9.</w:t>
      </w:r>
      <w:r w:rsidRPr="008B0D70">
        <w:rPr>
          <w:rFonts w:ascii="Times New Roman" w:hAnsi="Times New Roman" w:cs="Times New Roman"/>
          <w:sz w:val="20"/>
          <w:szCs w:val="20"/>
          <w:lang w:val="uk-UA"/>
        </w:rPr>
        <w:tab/>
        <w:t xml:space="preserve">Документи, пов'язані з перевіркою Ревізійною </w:t>
      </w:r>
      <w:r w:rsidR="00127A04" w:rsidRPr="008B0D70">
        <w:rPr>
          <w:rFonts w:ascii="Times New Roman" w:hAnsi="Times New Roman" w:cs="Times New Roman"/>
          <w:sz w:val="20"/>
          <w:szCs w:val="20"/>
          <w:lang w:val="uk-UA"/>
        </w:rPr>
        <w:t xml:space="preserve">комісією </w:t>
      </w:r>
      <w:r w:rsidRPr="008B0D70">
        <w:rPr>
          <w:rFonts w:ascii="Times New Roman" w:hAnsi="Times New Roman" w:cs="Times New Roman"/>
          <w:sz w:val="20"/>
          <w:szCs w:val="20"/>
          <w:lang w:val="uk-UA"/>
        </w:rPr>
        <w:t>фінансово-господарської діяльності Товариства, оформляються повністю не пізніше 5 (п'яти) робочих днів після завершення перевірки.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8.10.</w:t>
      </w:r>
      <w:r w:rsidRPr="008B0D70">
        <w:rPr>
          <w:rFonts w:ascii="Times New Roman" w:hAnsi="Times New Roman" w:cs="Times New Roman"/>
          <w:sz w:val="20"/>
          <w:szCs w:val="20"/>
          <w:lang w:val="uk-UA"/>
        </w:rPr>
        <w:tab/>
        <w:t xml:space="preserve">Перевірки проводяться Ревізійною </w:t>
      </w:r>
      <w:r w:rsidR="00127A04" w:rsidRPr="008B0D70">
        <w:rPr>
          <w:rFonts w:ascii="Times New Roman" w:hAnsi="Times New Roman" w:cs="Times New Roman"/>
          <w:sz w:val="20"/>
          <w:szCs w:val="20"/>
          <w:lang w:val="uk-UA"/>
        </w:rPr>
        <w:t xml:space="preserve">комісією </w:t>
      </w:r>
      <w:r w:rsidRPr="008B0D70">
        <w:rPr>
          <w:rFonts w:ascii="Times New Roman" w:hAnsi="Times New Roman" w:cs="Times New Roman"/>
          <w:sz w:val="20"/>
          <w:szCs w:val="20"/>
          <w:lang w:val="uk-UA"/>
        </w:rPr>
        <w:t xml:space="preserve">у формі, що неодмінно забезпечує належне, ефективне та своєчасне досягнення цілей відповідної перевірки чи огляду, зокрема, методами огляду та дослідження відповідних документів та їх копій, усних чи письмових пояснень від посадових осіб та працівників Товариства, незалежних (альтернативних) розрахунків та аналізу, тощо. Ревізійна </w:t>
      </w:r>
      <w:r w:rsidR="00127A04"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самостійно та на власний розсуд обирає відповідні методи за умови, що це дозволить виконувати поставлені завдання та розпорядження відповідної перевірки чи огляду та не суперечитиме чинному законодавству. Статуту та внутрішнім положенням Товариства.</w:t>
      </w:r>
    </w:p>
    <w:p w:rsidR="001B35CA" w:rsidRPr="008B0D70" w:rsidRDefault="001B35CA" w:rsidP="001B35CA">
      <w:pPr>
        <w:pStyle w:val="a3"/>
        <w:jc w:val="center"/>
        <w:rPr>
          <w:rFonts w:ascii="Times New Roman" w:hAnsi="Times New Roman" w:cs="Times New Roman"/>
          <w:b/>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t>9. ОРГАНІЗАЦІЯ РОБОТИ РЕВІЗІЙНОЇ КОМІСІЇ</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w:t>
      </w:r>
      <w:r w:rsidRPr="008B0D70">
        <w:rPr>
          <w:rFonts w:ascii="Times New Roman" w:hAnsi="Times New Roman" w:cs="Times New Roman"/>
          <w:sz w:val="20"/>
          <w:szCs w:val="20"/>
          <w:lang w:val="uk-UA"/>
        </w:rPr>
        <w:tab/>
        <w:t xml:space="preserve">Засідання Ревізійної </w:t>
      </w:r>
      <w:r w:rsidR="00EC076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проводяться по мірі необхідності, але не рідше одного разу на рік.</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9.2.</w:t>
      </w:r>
      <w:r w:rsidRPr="008B0D70">
        <w:rPr>
          <w:rFonts w:ascii="Times New Roman" w:hAnsi="Times New Roman" w:cs="Times New Roman"/>
          <w:sz w:val="20"/>
          <w:szCs w:val="20"/>
          <w:lang w:val="uk-UA"/>
        </w:rPr>
        <w:tab/>
        <w:t xml:space="preserve">Засідання Ревізійної </w:t>
      </w:r>
      <w:r w:rsidR="00EC076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обов'язково проводяться, зокрема, перед початком проведення перевірки для визначення планів, завдань, порядку та строку проведення перевірки, а також для розподілення завдань та сфер відповідальності між членами, та після проведення перевірки з метою підбиття підсумків, та оформлення пропозицій щодо усунення виявлених під час перевірки порушень та недоліків у фінансово-господарській діяльності Товариства.</w:t>
      </w:r>
      <w:r w:rsidR="00EC0768" w:rsidRPr="008B0D70">
        <w:rPr>
          <w:rFonts w:ascii="Times New Roman" w:hAnsi="Times New Roman" w:cs="Times New Roman"/>
          <w:sz w:val="20"/>
          <w:szCs w:val="20"/>
          <w:lang w:val="uk-UA"/>
        </w:rPr>
        <w:t xml:space="preserve"> </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9.3.</w:t>
      </w:r>
      <w:r w:rsidRPr="008B0D70">
        <w:rPr>
          <w:rFonts w:ascii="Times New Roman" w:hAnsi="Times New Roman" w:cs="Times New Roman"/>
          <w:sz w:val="20"/>
          <w:szCs w:val="20"/>
          <w:lang w:val="uk-UA"/>
        </w:rPr>
        <w:tab/>
        <w:t xml:space="preserve">Під час проведення перевірок не рідше ніж раз на тиждень проводяться короткі наради для обговорення питань поточної перевірки. Такі наради проводяться у формі коротких зустрічей чи за допомогою теле-конференц зв'язку (телефонна конференц нарада). Голова Ревізійної </w:t>
      </w:r>
      <w:r w:rsidR="00EC076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встановлює план проведення таких коротких нарад, що включає дати, час та місце їх скликання. Попереднє повідомлення та представлення порядку денного членам Ревізійної </w:t>
      </w:r>
      <w:r w:rsidR="00EC076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не вимагається для таких коротких нарад. Під час цих коротких нарад Ревізійна </w:t>
      </w:r>
      <w:r w:rsidR="00EC0768"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може приймати процедурні рішення лише з питань, що прямо стосуються поточної перевірки.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9.4.</w:t>
      </w:r>
      <w:r w:rsidRPr="008B0D70">
        <w:rPr>
          <w:rFonts w:ascii="Times New Roman" w:hAnsi="Times New Roman" w:cs="Times New Roman"/>
          <w:sz w:val="20"/>
          <w:szCs w:val="20"/>
          <w:lang w:val="uk-UA"/>
        </w:rPr>
        <w:tab/>
        <w:t xml:space="preserve">Засідання Ревізійної </w:t>
      </w:r>
      <w:r w:rsidR="00EC076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скликаються Головою Ревізійної </w:t>
      </w:r>
      <w:r w:rsidR="00EC0768"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Повідомлення про проведення засідання та про його порядок денний направляється членам Ревізійної </w:t>
      </w:r>
      <w:r w:rsidR="00EC0768"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поштою, факсимільним зв'язком або електронною поштою чи передається під розписку не менш ніж за 3 (три) робочих дні до проведення засідання.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 xml:space="preserve">Для цілей належного повідомлення усі обрані члени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надають Голові Наглядової </w:t>
      </w:r>
      <w:r w:rsidR="00670FBD" w:rsidRPr="008B0D70">
        <w:rPr>
          <w:rFonts w:ascii="Times New Roman" w:hAnsi="Times New Roman" w:cs="Times New Roman"/>
          <w:sz w:val="20"/>
          <w:szCs w:val="20"/>
          <w:lang w:val="uk-UA"/>
        </w:rPr>
        <w:t xml:space="preserve">ради </w:t>
      </w:r>
      <w:r w:rsidRPr="008B0D70">
        <w:rPr>
          <w:rFonts w:ascii="Times New Roman" w:hAnsi="Times New Roman" w:cs="Times New Roman"/>
          <w:sz w:val="20"/>
          <w:szCs w:val="20"/>
          <w:lang w:val="uk-UA"/>
        </w:rPr>
        <w:t xml:space="preserve">повідомлення із зазначенням їх повної контактної інформації (поштової адреси, номерів телефону та факсу, адреси електронної пошти) протягом 5 (п'яти) робочих днів після їх обрання. Голова Наглядової </w:t>
      </w:r>
      <w:r w:rsidR="00670FBD" w:rsidRPr="008B0D70">
        <w:rPr>
          <w:rFonts w:ascii="Times New Roman" w:hAnsi="Times New Roman" w:cs="Times New Roman"/>
          <w:sz w:val="20"/>
          <w:szCs w:val="20"/>
          <w:lang w:val="uk-UA"/>
        </w:rPr>
        <w:t xml:space="preserve">ради </w:t>
      </w:r>
      <w:r w:rsidRPr="008B0D70">
        <w:rPr>
          <w:rFonts w:ascii="Times New Roman" w:hAnsi="Times New Roman" w:cs="Times New Roman"/>
          <w:sz w:val="20"/>
          <w:szCs w:val="20"/>
          <w:lang w:val="uk-UA"/>
        </w:rPr>
        <w:t xml:space="preserve">повинен негайно передати таку інформацію Голові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9.5.</w:t>
      </w:r>
      <w:r w:rsidRPr="008B0D70">
        <w:rPr>
          <w:rFonts w:ascii="Times New Roman" w:hAnsi="Times New Roman" w:cs="Times New Roman"/>
          <w:sz w:val="20"/>
          <w:szCs w:val="20"/>
          <w:lang w:val="uk-UA"/>
        </w:rPr>
        <w:tab/>
        <w:t xml:space="preserve">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можуть проводитися у формі спільної присутності членів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або у інших формах без спільної присутності членів в одному місці. Засідання у формі спільної присутності проводиться за місцезнаходженням Товариства чи у будь-якому іншому місці, визначеному Головою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9.6.</w:t>
      </w:r>
      <w:r w:rsidRPr="008B0D70">
        <w:rPr>
          <w:rFonts w:ascii="Times New Roman" w:hAnsi="Times New Roman" w:cs="Times New Roman"/>
          <w:sz w:val="20"/>
          <w:szCs w:val="20"/>
          <w:lang w:val="uk-UA"/>
        </w:rPr>
        <w:tab/>
        <w:t xml:space="preserve">Ревізійна </w:t>
      </w:r>
      <w:r w:rsidR="00670FBD" w:rsidRPr="008B0D70">
        <w:rPr>
          <w:rFonts w:ascii="Times New Roman" w:hAnsi="Times New Roman" w:cs="Times New Roman"/>
          <w:sz w:val="20"/>
          <w:szCs w:val="20"/>
          <w:lang w:val="uk-UA"/>
        </w:rPr>
        <w:t xml:space="preserve">комісія </w:t>
      </w:r>
      <w:r w:rsidRPr="008B0D70">
        <w:rPr>
          <w:rFonts w:ascii="Times New Roman" w:hAnsi="Times New Roman" w:cs="Times New Roman"/>
          <w:sz w:val="20"/>
          <w:szCs w:val="20"/>
          <w:lang w:val="uk-UA"/>
        </w:rPr>
        <w:t xml:space="preserve">може проводити засідання без спільної присутності її членів шляхом письмового опитування (заочного голосування). Такі засідання організовуються Головою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за його власною ініціативою або на вимогу будь-якого члена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зокрема, у випадку, коли необхідно, щоб Ревізійна Комісія вирішила певні питання у найкоротші терміни, в той час як, більшість членів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не можуть бути особисто присутніми на засіданні.</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9.7.</w:t>
      </w:r>
      <w:r w:rsidRPr="008B0D70">
        <w:rPr>
          <w:rFonts w:ascii="Times New Roman" w:hAnsi="Times New Roman" w:cs="Times New Roman"/>
          <w:sz w:val="20"/>
          <w:szCs w:val="20"/>
          <w:lang w:val="uk-UA"/>
        </w:rPr>
        <w:tab/>
        <w:t xml:space="preserve">У разі проведення 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у формі заочного голосування, до повідомлення про проведення такого засідання повинні додаватися бюлетені для голосування.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Бюлетені для голосування мають містити: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повне найменування та місцезнаходження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контактну інформацію, за якою має бути надісланий заповнений бюлетень;</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дату закінчення прийому заповнених бюлетенів;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w:t>
      </w:r>
      <w:r w:rsidRPr="008B0D70">
        <w:rPr>
          <w:rFonts w:ascii="Times New Roman" w:hAnsi="Times New Roman" w:cs="Times New Roman"/>
          <w:sz w:val="20"/>
          <w:szCs w:val="20"/>
          <w:lang w:val="uk-UA"/>
        </w:rPr>
        <w:tab/>
        <w:t>формулювання рішень з кожного питання порядку денного засідання;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w:t>
      </w:r>
      <w:r w:rsidRPr="008B0D70">
        <w:rPr>
          <w:rFonts w:ascii="Times New Roman" w:hAnsi="Times New Roman" w:cs="Times New Roman"/>
          <w:sz w:val="20"/>
          <w:szCs w:val="20"/>
          <w:lang w:val="uk-UA"/>
        </w:rPr>
        <w:tab/>
        <w:t>варіанти голосування з кожного питання порядку денного: "за", "проти", "утримався";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w:t>
      </w:r>
      <w:r w:rsidRPr="008B0D70">
        <w:rPr>
          <w:rFonts w:ascii="Times New Roman" w:hAnsi="Times New Roman" w:cs="Times New Roman"/>
          <w:sz w:val="20"/>
          <w:szCs w:val="20"/>
          <w:lang w:val="uk-UA"/>
        </w:rPr>
        <w:tab/>
        <w:t>місце для письмового викладу власної позиції з кожного питання порядку денного;</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w:t>
      </w:r>
      <w:r w:rsidRPr="008B0D70">
        <w:rPr>
          <w:rFonts w:ascii="Times New Roman" w:hAnsi="Times New Roman" w:cs="Times New Roman"/>
          <w:sz w:val="20"/>
          <w:szCs w:val="20"/>
          <w:lang w:val="uk-UA"/>
        </w:rPr>
        <w:tab/>
        <w:t xml:space="preserve">місце для підпису члена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та застереження про обов'язковість підпису бюлетеня.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9.8.</w:t>
      </w:r>
      <w:r w:rsidRPr="008B0D70">
        <w:rPr>
          <w:rFonts w:ascii="Times New Roman" w:hAnsi="Times New Roman" w:cs="Times New Roman"/>
          <w:sz w:val="20"/>
          <w:szCs w:val="20"/>
          <w:lang w:val="uk-UA"/>
        </w:rPr>
        <w:tab/>
        <w:t xml:space="preserve">Засідання (у формі спільної присутності чи заочного голосування) вважається правомочним, якщо в ньому взяли участь не менше 2/3 загальної кількості членів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У разі проведення 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у формі заочного голосування, кворум визначається фактично після його проведення шляхом підрахунку кількості належним чином заповнених бюлетенів, отриманих Головою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перед датою закінчення прийому заповнених бюлетенів.</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lastRenderedPageBreak/>
        <w:t>9.9.</w:t>
      </w:r>
      <w:r w:rsidRPr="008B0D70">
        <w:rPr>
          <w:rFonts w:ascii="Times New Roman" w:hAnsi="Times New Roman" w:cs="Times New Roman"/>
          <w:sz w:val="20"/>
          <w:szCs w:val="20"/>
          <w:lang w:val="uk-UA"/>
        </w:rPr>
        <w:tab/>
        <w:t xml:space="preserve">Рішення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приймаються простою більшістю голосів членів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які взяли участь у засіданні (заочному голосуванні). Члени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мають по одному голосу. У разі рівного розподілу голосів "за" і "проти" того або іншого рішення, голос Голови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є вирішальним.</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9.10.</w:t>
      </w:r>
      <w:r w:rsidRPr="008B0D70">
        <w:rPr>
          <w:rFonts w:ascii="Times New Roman" w:hAnsi="Times New Roman" w:cs="Times New Roman"/>
          <w:sz w:val="20"/>
          <w:szCs w:val="20"/>
          <w:lang w:val="uk-UA"/>
        </w:rPr>
        <w:tab/>
        <w:t>Голосування на засіданні у формі заочного голосування проводиться відповідно до повідомлення про його проведення, як правило, шляхом повернення заповнених бюлетенів</w:t>
      </w:r>
      <w:r w:rsidR="00670FBD" w:rsidRPr="008B0D70">
        <w:rPr>
          <w:rFonts w:ascii="Times New Roman" w:hAnsi="Times New Roman" w:cs="Times New Roman"/>
          <w:sz w:val="20"/>
          <w:szCs w:val="20"/>
          <w:lang w:val="uk-UA"/>
        </w:rPr>
        <w:t xml:space="preserve"> </w:t>
      </w:r>
      <w:r w:rsidRPr="008B0D70">
        <w:rPr>
          <w:rFonts w:ascii="Times New Roman" w:hAnsi="Times New Roman" w:cs="Times New Roman"/>
          <w:sz w:val="20"/>
          <w:szCs w:val="20"/>
          <w:lang w:val="uk-UA"/>
        </w:rPr>
        <w:t xml:space="preserve">Голові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Заповнені бюлетені можуть бути повернуті Голові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у такий же спосіб, яким було надіслано повідомлення про проведення засідання у формі заочного голосування: поштою, факсимільним зв'язком або електронною поштою чи передається під розписку. Бюлетені та голоси певного члена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враховуються належним чином за умови, що вони були подані у спосіб та у терміни, передбачені для голосування, як зазначено у повідомлені про проведення засідання у формі заочного голосування.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9.11.</w:t>
      </w:r>
      <w:r w:rsidRPr="008B0D70">
        <w:rPr>
          <w:rFonts w:ascii="Times New Roman" w:hAnsi="Times New Roman" w:cs="Times New Roman"/>
          <w:sz w:val="20"/>
          <w:szCs w:val="20"/>
          <w:lang w:val="uk-UA"/>
        </w:rPr>
        <w:tab/>
        <w:t xml:space="preserve">Голова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відповідає за підрахунок голосів у разі проведення 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у формі заочного голосування та їх оголошення шляхом надсилання копій протоколу засідання чи у інший спосіб.</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9.12.</w:t>
      </w:r>
      <w:r w:rsidRPr="008B0D70">
        <w:rPr>
          <w:rFonts w:ascii="Times New Roman" w:hAnsi="Times New Roman" w:cs="Times New Roman"/>
          <w:sz w:val="20"/>
          <w:szCs w:val="20"/>
          <w:lang w:val="uk-UA"/>
        </w:rPr>
        <w:tab/>
        <w:t xml:space="preserve">Всі 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протоколюються. Ведення протоколів засідання організовує Голова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та здійснює Секретар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Секретар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забезпечує своєчасне та належне оформлення та надсилання копій протоколу всім членам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незалежно від їх участі у кожному окремому засіданні.</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9.13.</w:t>
      </w:r>
      <w:r w:rsidRPr="008B0D70">
        <w:rPr>
          <w:rFonts w:ascii="Times New Roman" w:hAnsi="Times New Roman" w:cs="Times New Roman"/>
          <w:sz w:val="20"/>
          <w:szCs w:val="20"/>
          <w:lang w:val="uk-UA"/>
        </w:rPr>
        <w:tab/>
        <w:t xml:space="preserve">Протокол 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має бути остаточно оформлений у строк не більше 3 (трьох) робочих днів з дати проведення засідання або дати закінчення строку прийому заповнених бюлетенів у разі проведення 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у формі заочного голосування.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9.14.</w:t>
      </w:r>
      <w:r w:rsidRPr="008B0D70">
        <w:rPr>
          <w:rFonts w:ascii="Times New Roman" w:hAnsi="Times New Roman" w:cs="Times New Roman"/>
          <w:sz w:val="20"/>
          <w:szCs w:val="20"/>
          <w:lang w:val="uk-UA"/>
        </w:rPr>
        <w:tab/>
        <w:t>У протоколі засідання Ревізійної Комісії зазначаються: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w:t>
      </w:r>
      <w:r w:rsidRPr="008B0D70">
        <w:rPr>
          <w:rFonts w:ascii="Times New Roman" w:hAnsi="Times New Roman" w:cs="Times New Roman"/>
          <w:sz w:val="20"/>
          <w:szCs w:val="20"/>
          <w:lang w:val="uk-UA"/>
        </w:rPr>
        <w:tab/>
        <w:t>повне найменування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2)</w:t>
      </w:r>
      <w:r w:rsidRPr="008B0D70">
        <w:rPr>
          <w:rFonts w:ascii="Times New Roman" w:hAnsi="Times New Roman" w:cs="Times New Roman"/>
          <w:sz w:val="20"/>
          <w:szCs w:val="20"/>
          <w:lang w:val="uk-UA"/>
        </w:rPr>
        <w:tab/>
        <w:t xml:space="preserve">дата та місце проведення засідання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3)</w:t>
      </w:r>
      <w:r w:rsidRPr="008B0D70">
        <w:rPr>
          <w:rFonts w:ascii="Times New Roman" w:hAnsi="Times New Roman" w:cs="Times New Roman"/>
          <w:sz w:val="20"/>
          <w:szCs w:val="20"/>
          <w:lang w:val="uk-UA"/>
        </w:rPr>
        <w:tab/>
        <w:t>члени, присутні на засіданні (члени, які належним чином взяли участь у заочному голосуванні);</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4)</w:t>
      </w:r>
      <w:r w:rsidRPr="008B0D70">
        <w:rPr>
          <w:rFonts w:ascii="Times New Roman" w:hAnsi="Times New Roman" w:cs="Times New Roman"/>
          <w:sz w:val="20"/>
          <w:szCs w:val="20"/>
          <w:lang w:val="uk-UA"/>
        </w:rPr>
        <w:tab/>
        <w:t>Секретар засідання;</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5)</w:t>
      </w:r>
      <w:r w:rsidRPr="008B0D70">
        <w:rPr>
          <w:rFonts w:ascii="Times New Roman" w:hAnsi="Times New Roman" w:cs="Times New Roman"/>
          <w:sz w:val="20"/>
          <w:szCs w:val="20"/>
          <w:lang w:val="uk-UA"/>
        </w:rPr>
        <w:tab/>
        <w:t>наявність кворуму;</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6)</w:t>
      </w:r>
      <w:r w:rsidRPr="008B0D70">
        <w:rPr>
          <w:rFonts w:ascii="Times New Roman" w:hAnsi="Times New Roman" w:cs="Times New Roman"/>
          <w:sz w:val="20"/>
          <w:szCs w:val="20"/>
          <w:lang w:val="uk-UA"/>
        </w:rPr>
        <w:tab/>
        <w:t>питання порядку денного;</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7)</w:t>
      </w:r>
      <w:r w:rsidRPr="008B0D70">
        <w:rPr>
          <w:rFonts w:ascii="Times New Roman" w:hAnsi="Times New Roman" w:cs="Times New Roman"/>
          <w:sz w:val="20"/>
          <w:szCs w:val="20"/>
          <w:lang w:val="uk-UA"/>
        </w:rPr>
        <w:tab/>
        <w:t>основні положення виступів та/або пропозицій, представлених членами;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8)</w:t>
      </w:r>
      <w:r w:rsidRPr="008B0D70">
        <w:rPr>
          <w:rFonts w:ascii="Times New Roman" w:hAnsi="Times New Roman" w:cs="Times New Roman"/>
          <w:sz w:val="20"/>
          <w:szCs w:val="20"/>
          <w:lang w:val="uk-UA"/>
        </w:rPr>
        <w:tab/>
        <w:t>поіменні підсумки голосування; та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w:t>
      </w:r>
      <w:r w:rsidRPr="008B0D70">
        <w:rPr>
          <w:rFonts w:ascii="Times New Roman" w:hAnsi="Times New Roman" w:cs="Times New Roman"/>
          <w:sz w:val="20"/>
          <w:szCs w:val="20"/>
          <w:lang w:val="uk-UA"/>
        </w:rPr>
        <w:tab/>
        <w:t xml:space="preserve">рішення, прийняті Ревізійною </w:t>
      </w:r>
      <w:r w:rsidR="00670FBD" w:rsidRPr="008B0D70">
        <w:rPr>
          <w:rFonts w:ascii="Times New Roman" w:hAnsi="Times New Roman" w:cs="Times New Roman"/>
          <w:sz w:val="20"/>
          <w:szCs w:val="20"/>
          <w:lang w:val="uk-UA"/>
        </w:rPr>
        <w:t>комісією</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9.15.</w:t>
      </w:r>
      <w:r w:rsidRPr="008B0D70">
        <w:rPr>
          <w:rFonts w:ascii="Times New Roman" w:hAnsi="Times New Roman" w:cs="Times New Roman"/>
          <w:sz w:val="20"/>
          <w:szCs w:val="20"/>
          <w:lang w:val="uk-UA"/>
        </w:rPr>
        <w:tab/>
        <w:t xml:space="preserve">Протокол 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підписується Головою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9.16.</w:t>
      </w:r>
      <w:r w:rsidRPr="008B0D70">
        <w:rPr>
          <w:rFonts w:ascii="Times New Roman" w:hAnsi="Times New Roman" w:cs="Times New Roman"/>
          <w:sz w:val="20"/>
          <w:szCs w:val="20"/>
          <w:lang w:val="uk-UA"/>
        </w:rPr>
        <w:tab/>
        <w:t xml:space="preserve">Голова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несе персональну відповідальність за достовірність відомостей, внесених до протоколу.</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9.17.</w:t>
      </w:r>
      <w:r w:rsidRPr="008B0D70">
        <w:rPr>
          <w:rFonts w:ascii="Times New Roman" w:hAnsi="Times New Roman" w:cs="Times New Roman"/>
          <w:sz w:val="20"/>
          <w:szCs w:val="20"/>
          <w:lang w:val="uk-UA"/>
        </w:rPr>
        <w:tab/>
        <w:t xml:space="preserve">Рішення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доводяться до їх виконавців у вигляді виписок із протоколу окремо із кожного питання. Виписки із протоколу засідання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оформлюються Секретарем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і надаються особисто під розпис кожному виконавцю.</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9.18.</w:t>
      </w:r>
      <w:r w:rsidRPr="008B0D70">
        <w:rPr>
          <w:rFonts w:ascii="Times New Roman" w:hAnsi="Times New Roman" w:cs="Times New Roman"/>
          <w:sz w:val="20"/>
          <w:szCs w:val="20"/>
          <w:lang w:val="uk-UA"/>
        </w:rPr>
        <w:tab/>
        <w:t xml:space="preserve">Контроль за виконанням рішень, прийнятих Ревізійною </w:t>
      </w:r>
      <w:r w:rsidR="00670FBD" w:rsidRPr="008B0D70">
        <w:rPr>
          <w:rFonts w:ascii="Times New Roman" w:hAnsi="Times New Roman" w:cs="Times New Roman"/>
          <w:sz w:val="20"/>
          <w:szCs w:val="20"/>
          <w:lang w:val="uk-UA"/>
        </w:rPr>
        <w:t>комісією</w:t>
      </w:r>
      <w:r w:rsidRPr="008B0D70">
        <w:rPr>
          <w:rFonts w:ascii="Times New Roman" w:hAnsi="Times New Roman" w:cs="Times New Roman"/>
          <w:sz w:val="20"/>
          <w:szCs w:val="20"/>
          <w:lang w:val="uk-UA"/>
        </w:rPr>
        <w:t xml:space="preserve">, здійснює Голова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і, за його дорученням. Секретар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9.19.</w:t>
      </w:r>
      <w:r w:rsidRPr="008B0D70">
        <w:rPr>
          <w:rFonts w:ascii="Times New Roman" w:hAnsi="Times New Roman" w:cs="Times New Roman"/>
          <w:sz w:val="20"/>
          <w:szCs w:val="20"/>
          <w:lang w:val="uk-UA"/>
        </w:rPr>
        <w:tab/>
        <w:t xml:space="preserve">Протоколи засідань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підшиваються до книги протоколів та передаються Секретарем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до архіву Товариства. Протоколи засідань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зберігаються протягом всього строку діяльності Товариства.</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9.20.</w:t>
      </w:r>
      <w:r w:rsidRPr="008B0D70">
        <w:rPr>
          <w:rFonts w:ascii="Times New Roman" w:hAnsi="Times New Roman" w:cs="Times New Roman"/>
          <w:sz w:val="20"/>
          <w:szCs w:val="20"/>
          <w:lang w:val="uk-UA"/>
        </w:rPr>
        <w:tab/>
        <w:t>Книга протоколів або засвідчені витяги з неї повинні надаватися для ознайомлення акціонерам та посадовим особам органів управління Товариства у порядку, передбаченому Товариством.</w:t>
      </w:r>
    </w:p>
    <w:p w:rsidR="001B35CA" w:rsidRPr="008B0D70" w:rsidRDefault="001B35CA" w:rsidP="001B35CA">
      <w:pPr>
        <w:pStyle w:val="a3"/>
        <w:jc w:val="center"/>
        <w:rPr>
          <w:rFonts w:ascii="Times New Roman" w:hAnsi="Times New Roman" w:cs="Times New Roman"/>
          <w:b/>
          <w:sz w:val="20"/>
          <w:szCs w:val="20"/>
          <w:lang w:val="uk-UA"/>
        </w:rPr>
      </w:pPr>
    </w:p>
    <w:p w:rsidR="001B35CA" w:rsidRPr="008B0D70" w:rsidRDefault="001B35CA" w:rsidP="001B35CA">
      <w:pPr>
        <w:pStyle w:val="a3"/>
        <w:jc w:val="center"/>
        <w:rPr>
          <w:rFonts w:ascii="Times New Roman" w:hAnsi="Times New Roman" w:cs="Times New Roman"/>
          <w:b/>
          <w:sz w:val="20"/>
          <w:szCs w:val="20"/>
          <w:lang w:val="uk-UA"/>
        </w:rPr>
      </w:pPr>
      <w:r w:rsidRPr="008B0D70">
        <w:rPr>
          <w:rFonts w:ascii="Times New Roman" w:hAnsi="Times New Roman" w:cs="Times New Roman"/>
          <w:b/>
          <w:sz w:val="20"/>
          <w:szCs w:val="20"/>
          <w:lang w:val="uk-UA"/>
        </w:rPr>
        <w:t>10. ВИНАГОРОДА ТА КОМПЕНСАЦІЙНІ ВИПЛАТИ</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 xml:space="preserve">10.1. Голова та члени Ревізійної </w:t>
      </w:r>
      <w:r w:rsidR="00670FBD"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 xml:space="preserve">, одержують винагороду за виконання своїх функцій відповідно до рішень Зборів Акціонерів та договору між членом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та Товариством. Також договір між Товариством та членом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може передбачати можливість сплати Товариством за нього внесків на загальнообов'язкове державне пенсійне страхування. </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10.2.</w:t>
      </w:r>
      <w:r w:rsidRPr="008B0D70">
        <w:rPr>
          <w:rFonts w:ascii="Times New Roman" w:hAnsi="Times New Roman" w:cs="Times New Roman"/>
          <w:sz w:val="20"/>
          <w:szCs w:val="20"/>
          <w:lang w:val="uk-UA"/>
        </w:rPr>
        <w:tab/>
        <w:t xml:space="preserve">За рішенням Зборів Акціонерів членам Ревізійної </w:t>
      </w:r>
      <w:r w:rsidR="00670FBD"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у період виконання ними своїх обов'язків можуть бути компенсовані витрати, пов'язані із виконанням функцій члена Ревізійної </w:t>
      </w:r>
      <w:r w:rsidR="00D9375A" w:rsidRPr="008B0D70">
        <w:rPr>
          <w:rFonts w:ascii="Times New Roman" w:hAnsi="Times New Roman" w:cs="Times New Roman"/>
          <w:sz w:val="20"/>
          <w:szCs w:val="20"/>
          <w:lang w:val="uk-UA"/>
        </w:rPr>
        <w:t>комісії</w:t>
      </w:r>
      <w:r w:rsidRPr="008B0D70">
        <w:rPr>
          <w:rFonts w:ascii="Times New Roman" w:hAnsi="Times New Roman" w:cs="Times New Roman"/>
          <w:sz w:val="20"/>
          <w:szCs w:val="20"/>
          <w:lang w:val="uk-UA"/>
        </w:rPr>
        <w:t>.</w:t>
      </w:r>
    </w:p>
    <w:p w:rsidR="001B35CA" w:rsidRPr="008B0D70" w:rsidRDefault="001B35CA" w:rsidP="001B35CA">
      <w:pPr>
        <w:pStyle w:val="a3"/>
        <w:jc w:val="both"/>
        <w:rPr>
          <w:rFonts w:ascii="Times New Roman" w:hAnsi="Times New Roman" w:cs="Times New Roman"/>
          <w:sz w:val="20"/>
          <w:szCs w:val="20"/>
          <w:lang w:val="uk-UA"/>
        </w:rPr>
      </w:pPr>
      <w:r w:rsidRPr="008B0D70">
        <w:rPr>
          <w:rFonts w:ascii="Times New Roman" w:hAnsi="Times New Roman" w:cs="Times New Roman"/>
          <w:sz w:val="20"/>
          <w:szCs w:val="20"/>
          <w:lang w:val="uk-UA"/>
        </w:rPr>
        <w:t>10.3.</w:t>
      </w:r>
      <w:r w:rsidRPr="008B0D70">
        <w:rPr>
          <w:rFonts w:ascii="Times New Roman" w:hAnsi="Times New Roman" w:cs="Times New Roman"/>
          <w:sz w:val="20"/>
          <w:szCs w:val="20"/>
          <w:lang w:val="uk-UA"/>
        </w:rPr>
        <w:tab/>
        <w:t xml:space="preserve">Не зважаючи на положення Статуту та цього Положення, що встановлюють інакше, обрання до Ревізійної </w:t>
      </w:r>
      <w:r w:rsidR="00D9375A"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та виконання певних функцій її члена, включаючи функції Голови та Секретаря, як такі у жодному випадки не вважається працевлаштуванням. Між членами Ревізійної </w:t>
      </w:r>
      <w:r w:rsidR="00D9375A"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 xml:space="preserve">та Товариством не виникають жодні трудові відносини внаслідок факту їх призначення. Члени Ревізійної </w:t>
      </w:r>
      <w:r w:rsidR="00D9375A" w:rsidRPr="008B0D70">
        <w:rPr>
          <w:rFonts w:ascii="Times New Roman" w:hAnsi="Times New Roman" w:cs="Times New Roman"/>
          <w:sz w:val="20"/>
          <w:szCs w:val="20"/>
          <w:lang w:val="uk-UA"/>
        </w:rPr>
        <w:t xml:space="preserve">комісії </w:t>
      </w:r>
      <w:r w:rsidRPr="008B0D70">
        <w:rPr>
          <w:rFonts w:ascii="Times New Roman" w:hAnsi="Times New Roman" w:cs="Times New Roman"/>
          <w:sz w:val="20"/>
          <w:szCs w:val="20"/>
          <w:lang w:val="uk-UA"/>
        </w:rPr>
        <w:t>можуть бути окремо працевлаштовані у Товаристві на інші посади.</w:t>
      </w:r>
    </w:p>
    <w:p w:rsidR="008B0D70" w:rsidRDefault="008B0D70" w:rsidP="00B427D3">
      <w:pPr>
        <w:shd w:val="clear" w:color="auto" w:fill="FFFFFF"/>
        <w:tabs>
          <w:tab w:val="left" w:pos="1080"/>
          <w:tab w:val="left" w:pos="6058"/>
        </w:tabs>
        <w:spacing w:after="0"/>
        <w:rPr>
          <w:rFonts w:ascii="Times New Roman" w:hAnsi="Times New Roman" w:cs="Times New Roman"/>
          <w:b/>
          <w:bCs/>
          <w:szCs w:val="24"/>
          <w:lang w:val="uk-UA"/>
        </w:rPr>
      </w:pPr>
    </w:p>
    <w:p w:rsidR="00B427D3" w:rsidRPr="008B0D70" w:rsidRDefault="00B427D3" w:rsidP="00B427D3">
      <w:pPr>
        <w:shd w:val="clear" w:color="auto" w:fill="FFFFFF"/>
        <w:tabs>
          <w:tab w:val="left" w:pos="1080"/>
          <w:tab w:val="left" w:pos="6058"/>
        </w:tabs>
        <w:spacing w:after="0"/>
        <w:rPr>
          <w:rFonts w:ascii="Times New Roman" w:hAnsi="Times New Roman" w:cs="Times New Roman"/>
          <w:b/>
          <w:bCs/>
          <w:szCs w:val="24"/>
          <w:lang w:val="uk-UA"/>
        </w:rPr>
      </w:pPr>
      <w:r w:rsidRPr="008B0D70">
        <w:rPr>
          <w:rFonts w:ascii="Times New Roman" w:hAnsi="Times New Roman" w:cs="Times New Roman"/>
          <w:b/>
          <w:bCs/>
          <w:szCs w:val="24"/>
          <w:lang w:val="uk-UA"/>
        </w:rPr>
        <w:t xml:space="preserve">Голова </w:t>
      </w:r>
    </w:p>
    <w:p w:rsidR="00B427D3" w:rsidRPr="008B0D70" w:rsidRDefault="00B427D3" w:rsidP="00B427D3">
      <w:pPr>
        <w:shd w:val="clear" w:color="auto" w:fill="FFFFFF"/>
        <w:tabs>
          <w:tab w:val="left" w:pos="1080"/>
          <w:tab w:val="left" w:pos="6058"/>
        </w:tabs>
        <w:spacing w:after="0"/>
        <w:rPr>
          <w:rFonts w:ascii="Times New Roman" w:hAnsi="Times New Roman" w:cs="Times New Roman"/>
          <w:b/>
          <w:bCs/>
          <w:szCs w:val="24"/>
          <w:lang w:val="uk-UA"/>
        </w:rPr>
      </w:pPr>
      <w:r w:rsidRPr="008B0D70">
        <w:rPr>
          <w:rFonts w:ascii="Times New Roman" w:hAnsi="Times New Roman" w:cs="Times New Roman"/>
          <w:b/>
          <w:bCs/>
          <w:szCs w:val="24"/>
          <w:lang w:val="uk-UA"/>
        </w:rPr>
        <w:t>Загальних Зборів Акціонерів</w:t>
      </w:r>
    </w:p>
    <w:p w:rsidR="00B427D3" w:rsidRPr="008B0D70" w:rsidRDefault="00B427D3" w:rsidP="00B427D3">
      <w:pPr>
        <w:shd w:val="clear" w:color="auto" w:fill="FFFFFF"/>
        <w:tabs>
          <w:tab w:val="left" w:pos="1080"/>
          <w:tab w:val="left" w:pos="6058"/>
        </w:tabs>
        <w:spacing w:after="0"/>
        <w:rPr>
          <w:rFonts w:ascii="Times New Roman" w:hAnsi="Times New Roman" w:cs="Times New Roman"/>
          <w:szCs w:val="24"/>
          <w:lang w:val="uk-UA"/>
        </w:rPr>
      </w:pPr>
      <w:r w:rsidRPr="008B0D70">
        <w:rPr>
          <w:rFonts w:ascii="Times New Roman" w:hAnsi="Times New Roman" w:cs="Times New Roman"/>
          <w:b/>
          <w:bCs/>
          <w:szCs w:val="24"/>
          <w:lang w:val="uk-UA"/>
        </w:rPr>
        <w:t>ПАТ «ВКВ»</w:t>
      </w:r>
      <w:r w:rsidRPr="008B0D70">
        <w:rPr>
          <w:rFonts w:ascii="Times New Roman" w:hAnsi="Times New Roman" w:cs="Times New Roman"/>
          <w:szCs w:val="24"/>
          <w:lang w:val="uk-UA"/>
        </w:rPr>
        <w:t xml:space="preserve">                                            ____________ / </w:t>
      </w:r>
      <w:r w:rsidR="009568C6" w:rsidRPr="008B0D70">
        <w:rPr>
          <w:rFonts w:ascii="Times New Roman" w:hAnsi="Times New Roman" w:cs="Times New Roman"/>
          <w:i/>
          <w:sz w:val="20"/>
          <w:szCs w:val="24"/>
          <w:lang w:val="uk-UA"/>
        </w:rPr>
        <w:t>Семенюк Юрій Григорович</w:t>
      </w:r>
      <w:r w:rsidR="008B0D70">
        <w:rPr>
          <w:rFonts w:ascii="Times New Roman" w:hAnsi="Times New Roman" w:cs="Times New Roman"/>
          <w:i/>
          <w:sz w:val="20"/>
          <w:szCs w:val="24"/>
          <w:lang w:val="uk-UA"/>
        </w:rPr>
        <w:t>/</w:t>
      </w:r>
    </w:p>
    <w:p w:rsidR="00B427D3" w:rsidRPr="008B0D70" w:rsidRDefault="00B427D3" w:rsidP="00B427D3">
      <w:pPr>
        <w:shd w:val="clear" w:color="auto" w:fill="FFFFFF"/>
        <w:tabs>
          <w:tab w:val="left" w:pos="1080"/>
          <w:tab w:val="left" w:pos="6058"/>
        </w:tabs>
        <w:spacing w:after="0"/>
        <w:rPr>
          <w:rFonts w:ascii="Times New Roman" w:hAnsi="Times New Roman" w:cs="Times New Roman"/>
          <w:szCs w:val="24"/>
          <w:lang w:val="uk-UA"/>
        </w:rPr>
      </w:pPr>
    </w:p>
    <w:p w:rsidR="00B427D3" w:rsidRPr="008B0D70" w:rsidRDefault="00B427D3" w:rsidP="00B427D3">
      <w:pPr>
        <w:shd w:val="clear" w:color="auto" w:fill="FFFFFF"/>
        <w:tabs>
          <w:tab w:val="left" w:pos="1080"/>
          <w:tab w:val="left" w:pos="6058"/>
        </w:tabs>
        <w:spacing w:after="0"/>
        <w:rPr>
          <w:rFonts w:ascii="Times New Roman" w:hAnsi="Times New Roman" w:cs="Times New Roman"/>
          <w:b/>
          <w:bCs/>
          <w:szCs w:val="24"/>
          <w:lang w:val="uk-UA"/>
        </w:rPr>
      </w:pPr>
      <w:r w:rsidRPr="008B0D70">
        <w:rPr>
          <w:rFonts w:ascii="Times New Roman" w:hAnsi="Times New Roman" w:cs="Times New Roman"/>
          <w:b/>
          <w:bCs/>
          <w:szCs w:val="24"/>
          <w:lang w:val="uk-UA"/>
        </w:rPr>
        <w:t>Секретар</w:t>
      </w:r>
    </w:p>
    <w:p w:rsidR="00B427D3" w:rsidRPr="008B0D70" w:rsidRDefault="00B427D3" w:rsidP="00B427D3">
      <w:pPr>
        <w:shd w:val="clear" w:color="auto" w:fill="FFFFFF"/>
        <w:tabs>
          <w:tab w:val="left" w:pos="1080"/>
          <w:tab w:val="left" w:pos="6058"/>
        </w:tabs>
        <w:spacing w:after="0"/>
        <w:rPr>
          <w:rFonts w:ascii="Times New Roman" w:hAnsi="Times New Roman" w:cs="Times New Roman"/>
          <w:b/>
          <w:bCs/>
          <w:szCs w:val="24"/>
          <w:lang w:val="uk-UA"/>
        </w:rPr>
      </w:pPr>
      <w:r w:rsidRPr="008B0D70">
        <w:rPr>
          <w:rFonts w:ascii="Times New Roman" w:hAnsi="Times New Roman" w:cs="Times New Roman"/>
          <w:b/>
          <w:bCs/>
          <w:szCs w:val="24"/>
          <w:lang w:val="uk-UA"/>
        </w:rPr>
        <w:t>Загальних Зборів Акціонерів</w:t>
      </w:r>
    </w:p>
    <w:p w:rsidR="001B35CA" w:rsidRPr="001545B5" w:rsidRDefault="00B427D3" w:rsidP="008B0D70">
      <w:pPr>
        <w:shd w:val="clear" w:color="auto" w:fill="FFFFFF"/>
        <w:tabs>
          <w:tab w:val="left" w:pos="1080"/>
          <w:tab w:val="left" w:pos="6058"/>
        </w:tabs>
        <w:spacing w:after="0"/>
        <w:rPr>
          <w:rFonts w:ascii="Times New Roman" w:hAnsi="Times New Roman" w:cs="Times New Roman"/>
          <w:sz w:val="20"/>
          <w:szCs w:val="20"/>
          <w:lang w:val="uk-UA"/>
        </w:rPr>
      </w:pPr>
      <w:r w:rsidRPr="008B0D70">
        <w:rPr>
          <w:rFonts w:ascii="Times New Roman" w:hAnsi="Times New Roman" w:cs="Times New Roman"/>
          <w:b/>
          <w:bCs/>
          <w:szCs w:val="24"/>
          <w:lang w:val="uk-UA"/>
        </w:rPr>
        <w:t>ПАТ «ВКВ»</w:t>
      </w:r>
      <w:r w:rsidRPr="008B0D70">
        <w:rPr>
          <w:rFonts w:ascii="Times New Roman" w:hAnsi="Times New Roman" w:cs="Times New Roman"/>
          <w:szCs w:val="24"/>
          <w:lang w:val="uk-UA"/>
        </w:rPr>
        <w:t xml:space="preserve">                                             ____________ / </w:t>
      </w:r>
      <w:r w:rsidR="009568C6" w:rsidRPr="008B0D70">
        <w:rPr>
          <w:rFonts w:ascii="Times New Roman" w:hAnsi="Times New Roman"/>
          <w:i/>
          <w:sz w:val="20"/>
        </w:rPr>
        <w:t>Снітко Катерин</w:t>
      </w:r>
      <w:r w:rsidR="009568C6" w:rsidRPr="008B0D70">
        <w:rPr>
          <w:rFonts w:ascii="Times New Roman" w:hAnsi="Times New Roman"/>
          <w:i/>
          <w:sz w:val="20"/>
          <w:lang w:val="uk-UA"/>
        </w:rPr>
        <w:t xml:space="preserve">а </w:t>
      </w:r>
      <w:r w:rsidR="009568C6" w:rsidRPr="008B0D70">
        <w:rPr>
          <w:rFonts w:ascii="Times New Roman" w:hAnsi="Times New Roman"/>
          <w:i/>
          <w:sz w:val="20"/>
        </w:rPr>
        <w:t>Сергі</w:t>
      </w:r>
      <w:r w:rsidR="009568C6" w:rsidRPr="008B0D70">
        <w:rPr>
          <w:rFonts w:ascii="Times New Roman" w:hAnsi="Times New Roman"/>
          <w:i/>
          <w:sz w:val="20"/>
          <w:lang w:val="uk-UA"/>
        </w:rPr>
        <w:t>ї</w:t>
      </w:r>
      <w:r w:rsidR="009568C6" w:rsidRPr="008B0D70">
        <w:rPr>
          <w:rFonts w:ascii="Times New Roman" w:hAnsi="Times New Roman"/>
          <w:i/>
          <w:sz w:val="20"/>
        </w:rPr>
        <w:t>вн</w:t>
      </w:r>
      <w:r w:rsidR="009568C6" w:rsidRPr="008B0D70">
        <w:rPr>
          <w:rFonts w:ascii="Times New Roman" w:hAnsi="Times New Roman"/>
          <w:i/>
          <w:sz w:val="20"/>
          <w:lang w:val="uk-UA"/>
        </w:rPr>
        <w:t>а</w:t>
      </w:r>
      <w:r w:rsidR="008B0D70">
        <w:rPr>
          <w:rFonts w:ascii="Times New Roman" w:hAnsi="Times New Roman"/>
          <w:i/>
          <w:sz w:val="20"/>
          <w:lang w:val="uk-UA"/>
        </w:rPr>
        <w:t>/</w:t>
      </w:r>
      <w:bookmarkStart w:id="0" w:name="_GoBack"/>
      <w:bookmarkEnd w:id="0"/>
    </w:p>
    <w:sectPr w:rsidR="001B35CA" w:rsidRPr="001545B5" w:rsidSect="00F04627">
      <w:footerReference w:type="default" r:id="rId7"/>
      <w:pgSz w:w="11906" w:h="16838"/>
      <w:pgMar w:top="709" w:right="566" w:bottom="1134" w:left="1276" w:header="283"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A4" w:rsidRDefault="00450DA4" w:rsidP="00F04627">
      <w:pPr>
        <w:spacing w:after="0" w:line="240" w:lineRule="auto"/>
      </w:pPr>
      <w:r>
        <w:separator/>
      </w:r>
    </w:p>
  </w:endnote>
  <w:endnote w:type="continuationSeparator" w:id="0">
    <w:p w:rsidR="00450DA4" w:rsidRDefault="00450DA4" w:rsidP="00F0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99358"/>
      <w:docPartObj>
        <w:docPartGallery w:val="Page Numbers (Bottom of Page)"/>
        <w:docPartUnique/>
      </w:docPartObj>
    </w:sdtPr>
    <w:sdtEndPr>
      <w:rPr>
        <w:rFonts w:ascii="Times New Roman" w:hAnsi="Times New Roman" w:cs="Times New Roman"/>
        <w:sz w:val="20"/>
      </w:rPr>
    </w:sdtEndPr>
    <w:sdtContent>
      <w:p w:rsidR="00F04627" w:rsidRPr="00F04627" w:rsidRDefault="00F04627">
        <w:pPr>
          <w:pStyle w:val="a6"/>
          <w:jc w:val="right"/>
          <w:rPr>
            <w:rFonts w:ascii="Times New Roman" w:hAnsi="Times New Roman" w:cs="Times New Roman"/>
            <w:sz w:val="20"/>
          </w:rPr>
        </w:pPr>
        <w:r w:rsidRPr="00F04627">
          <w:rPr>
            <w:rFonts w:ascii="Times New Roman" w:hAnsi="Times New Roman" w:cs="Times New Roman"/>
            <w:sz w:val="20"/>
          </w:rPr>
          <w:fldChar w:fldCharType="begin"/>
        </w:r>
        <w:r w:rsidRPr="00F04627">
          <w:rPr>
            <w:rFonts w:ascii="Times New Roman" w:hAnsi="Times New Roman" w:cs="Times New Roman"/>
            <w:sz w:val="20"/>
          </w:rPr>
          <w:instrText>PAGE   \* MERGEFORMAT</w:instrText>
        </w:r>
        <w:r w:rsidRPr="00F04627">
          <w:rPr>
            <w:rFonts w:ascii="Times New Roman" w:hAnsi="Times New Roman" w:cs="Times New Roman"/>
            <w:sz w:val="20"/>
          </w:rPr>
          <w:fldChar w:fldCharType="separate"/>
        </w:r>
        <w:r w:rsidR="008B0D70">
          <w:rPr>
            <w:rFonts w:ascii="Times New Roman" w:hAnsi="Times New Roman" w:cs="Times New Roman"/>
            <w:noProof/>
            <w:sz w:val="20"/>
          </w:rPr>
          <w:t>6</w:t>
        </w:r>
        <w:r w:rsidRPr="00F04627">
          <w:rPr>
            <w:rFonts w:ascii="Times New Roman" w:hAnsi="Times New Roman" w:cs="Times New Roman"/>
            <w:sz w:val="20"/>
          </w:rPr>
          <w:fldChar w:fldCharType="end"/>
        </w:r>
      </w:p>
    </w:sdtContent>
  </w:sdt>
  <w:p w:rsidR="00F04627" w:rsidRDefault="00F046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A4" w:rsidRDefault="00450DA4" w:rsidP="00F04627">
      <w:pPr>
        <w:spacing w:after="0" w:line="240" w:lineRule="auto"/>
      </w:pPr>
      <w:r>
        <w:separator/>
      </w:r>
    </w:p>
  </w:footnote>
  <w:footnote w:type="continuationSeparator" w:id="0">
    <w:p w:rsidR="00450DA4" w:rsidRDefault="00450DA4" w:rsidP="00F04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FA"/>
    <w:rsid w:val="0011202D"/>
    <w:rsid w:val="00127A04"/>
    <w:rsid w:val="001545B5"/>
    <w:rsid w:val="001B35CA"/>
    <w:rsid w:val="001F2A1E"/>
    <w:rsid w:val="00231F90"/>
    <w:rsid w:val="002739A8"/>
    <w:rsid w:val="002D533A"/>
    <w:rsid w:val="0037094B"/>
    <w:rsid w:val="003B0E2C"/>
    <w:rsid w:val="00425C30"/>
    <w:rsid w:val="00450DA4"/>
    <w:rsid w:val="005D4888"/>
    <w:rsid w:val="00600261"/>
    <w:rsid w:val="00621A37"/>
    <w:rsid w:val="00670FBD"/>
    <w:rsid w:val="006E72CE"/>
    <w:rsid w:val="007B118D"/>
    <w:rsid w:val="008B0D70"/>
    <w:rsid w:val="008B1621"/>
    <w:rsid w:val="008C3621"/>
    <w:rsid w:val="008E1A48"/>
    <w:rsid w:val="009568C6"/>
    <w:rsid w:val="00957E39"/>
    <w:rsid w:val="00963930"/>
    <w:rsid w:val="009C08E5"/>
    <w:rsid w:val="00A475A7"/>
    <w:rsid w:val="00B4217B"/>
    <w:rsid w:val="00B427D3"/>
    <w:rsid w:val="00BA4B49"/>
    <w:rsid w:val="00CE2286"/>
    <w:rsid w:val="00CE25CD"/>
    <w:rsid w:val="00CF101C"/>
    <w:rsid w:val="00D165FA"/>
    <w:rsid w:val="00D9375A"/>
    <w:rsid w:val="00E7729D"/>
    <w:rsid w:val="00EA0F77"/>
    <w:rsid w:val="00EC0768"/>
    <w:rsid w:val="00ED6990"/>
    <w:rsid w:val="00F04627"/>
    <w:rsid w:val="00F1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4C652-379A-45C1-AC34-BFE4EA98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35CA"/>
    <w:pPr>
      <w:spacing w:after="0" w:line="240" w:lineRule="auto"/>
    </w:pPr>
  </w:style>
  <w:style w:type="paragraph" w:styleId="a4">
    <w:name w:val="header"/>
    <w:basedOn w:val="a"/>
    <w:link w:val="a5"/>
    <w:uiPriority w:val="99"/>
    <w:unhideWhenUsed/>
    <w:rsid w:val="00F046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4627"/>
  </w:style>
  <w:style w:type="paragraph" w:styleId="a6">
    <w:name w:val="footer"/>
    <w:basedOn w:val="a"/>
    <w:link w:val="a7"/>
    <w:uiPriority w:val="99"/>
    <w:unhideWhenUsed/>
    <w:rsid w:val="00F046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4627"/>
  </w:style>
  <w:style w:type="paragraph" w:styleId="a8">
    <w:name w:val="Balloon Text"/>
    <w:basedOn w:val="a"/>
    <w:link w:val="a9"/>
    <w:uiPriority w:val="99"/>
    <w:semiHidden/>
    <w:unhideWhenUsed/>
    <w:rsid w:val="009568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6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F2DA-EBB4-47E8-812F-EBE50D6D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Лексфор</cp:lastModifiedBy>
  <cp:revision>30</cp:revision>
  <dcterms:created xsi:type="dcterms:W3CDTF">2017-02-13T07:56:00Z</dcterms:created>
  <dcterms:modified xsi:type="dcterms:W3CDTF">2018-05-03T15:44:00Z</dcterms:modified>
</cp:coreProperties>
</file>